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357E" w:rsidRDefault="00FE2D47">
      <w:pPr>
        <w:tabs>
          <w:tab w:val="left" w:pos="4440"/>
          <w:tab w:val="center" w:pos="5047"/>
        </w:tabs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City of Peabody</w:t>
      </w:r>
    </w:p>
    <w:p w14:paraId="00000002" w14:textId="77777777" w:rsidR="00AA357E" w:rsidRDefault="00FE2D4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City Council Regular Meeting</w:t>
      </w:r>
    </w:p>
    <w:p w14:paraId="00000003" w14:textId="77777777" w:rsidR="00AA357E" w:rsidRDefault="00FE2D4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Agenda</w:t>
      </w:r>
    </w:p>
    <w:p w14:paraId="00000004" w14:textId="3A879577" w:rsidR="00AA357E" w:rsidRDefault="00DF727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January 10, 2022</w:t>
      </w:r>
    </w:p>
    <w:p w14:paraId="00000005" w14:textId="77777777" w:rsidR="00AA357E" w:rsidRDefault="00AA357E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6" w14:textId="77777777" w:rsidR="00AA357E" w:rsidRDefault="00AA357E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7" w14:textId="77777777" w:rsidR="00AA357E" w:rsidRDefault="00AA357E">
      <w:pPr>
        <w:jc w:val="center"/>
        <w:rPr>
          <w:rFonts w:ascii="Arial" w:eastAsia="Arial" w:hAnsi="Arial" w:cs="Arial"/>
        </w:rPr>
      </w:pPr>
    </w:p>
    <w:p w14:paraId="00000008" w14:textId="53EC7CC3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</w:rPr>
        <w:t xml:space="preserve">:   </w:t>
      </w:r>
      <w:r w:rsidR="00DF7277">
        <w:rPr>
          <w:rFonts w:ascii="Arial" w:eastAsia="Arial" w:hAnsi="Arial" w:cs="Arial"/>
        </w:rPr>
        <w:t>January 10, 2022</w:t>
      </w:r>
      <w:r>
        <w:rPr>
          <w:rFonts w:ascii="Arial" w:eastAsia="Arial" w:hAnsi="Arial" w:cs="Arial"/>
        </w:rPr>
        <w:t xml:space="preserve"> at </w:t>
      </w:r>
      <w:r w:rsidR="00B41BE7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:00 PM.  City Council Room, 300 N. Walnut, Peabody and www.gotomeet.com</w:t>
      </w:r>
    </w:p>
    <w:p w14:paraId="00000009" w14:textId="77777777" w:rsidR="00AA357E" w:rsidRDefault="00AA357E">
      <w:pPr>
        <w:rPr>
          <w:rFonts w:ascii="Arial" w:eastAsia="Arial" w:hAnsi="Arial" w:cs="Arial"/>
        </w:rPr>
      </w:pPr>
    </w:p>
    <w:p w14:paraId="0000000A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ROLL CALL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WILSON___________   HUTCHISON ____________   GFELLER ___________</w:t>
      </w:r>
    </w:p>
    <w:p w14:paraId="0000000B" w14:textId="77777777" w:rsidR="00AA357E" w:rsidRDefault="00AA357E">
      <w:pPr>
        <w:rPr>
          <w:rFonts w:ascii="Arial" w:eastAsia="Arial" w:hAnsi="Arial" w:cs="Arial"/>
        </w:rPr>
      </w:pPr>
    </w:p>
    <w:p w14:paraId="0000000C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REYNOLDS ___________       GILLEN_________    MAYOR SPENCER ______</w:t>
      </w:r>
    </w:p>
    <w:p w14:paraId="0000000D" w14:textId="77777777" w:rsidR="00AA357E" w:rsidRDefault="00AA357E">
      <w:pPr>
        <w:rPr>
          <w:rFonts w:ascii="Arial" w:eastAsia="Arial" w:hAnsi="Arial" w:cs="Arial"/>
        </w:rPr>
      </w:pPr>
    </w:p>
    <w:p w14:paraId="0000000E" w14:textId="77777777" w:rsidR="00AA357E" w:rsidRDefault="00FE2D4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PLEDGE OF ALLEGIANCE</w:t>
      </w:r>
    </w:p>
    <w:p w14:paraId="00000010" w14:textId="77777777" w:rsidR="00AA357E" w:rsidRDefault="00AA357E">
      <w:pPr>
        <w:rPr>
          <w:rFonts w:ascii="Arial" w:eastAsia="Arial" w:hAnsi="Arial" w:cs="Arial"/>
          <w:b/>
        </w:rPr>
      </w:pPr>
    </w:p>
    <w:p w14:paraId="00000011" w14:textId="77777777" w:rsidR="00AA357E" w:rsidRDefault="00AA357E">
      <w:pPr>
        <w:rPr>
          <w:rFonts w:ascii="Arial" w:eastAsia="Arial" w:hAnsi="Arial" w:cs="Arial"/>
        </w:rPr>
      </w:pPr>
    </w:p>
    <w:p w14:paraId="00000012" w14:textId="77777777" w:rsidR="00AA357E" w:rsidRDefault="00FE2D4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REGULAR MEETING AGENDA:</w:t>
      </w:r>
    </w:p>
    <w:p w14:paraId="00000013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4" w14:textId="4D389C6D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:00 -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:05</w:t>
      </w: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b/>
          <w:u w:val="single"/>
        </w:rPr>
        <w:t xml:space="preserve">MINUTES: </w:t>
      </w:r>
      <w:r>
        <w:rPr>
          <w:rFonts w:ascii="Arial" w:eastAsia="Arial" w:hAnsi="Arial" w:cs="Arial"/>
        </w:rPr>
        <w:t xml:space="preserve">                               </w:t>
      </w:r>
    </w:p>
    <w:p w14:paraId="00000015" w14:textId="75AC340E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  <w:t xml:space="preserve">Reading and Approval of Minutes of the Regular Council Meeting of </w:t>
      </w:r>
      <w:r w:rsidR="00B41BE7">
        <w:rPr>
          <w:rFonts w:ascii="Arial" w:eastAsia="Arial" w:hAnsi="Arial" w:cs="Arial"/>
        </w:rPr>
        <w:t xml:space="preserve">December </w:t>
      </w:r>
      <w:r w:rsidR="00DF7277">
        <w:rPr>
          <w:rFonts w:ascii="Arial" w:eastAsia="Arial" w:hAnsi="Arial" w:cs="Arial"/>
        </w:rPr>
        <w:t>27</w:t>
      </w:r>
    </w:p>
    <w:p w14:paraId="00000016" w14:textId="77777777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p w14:paraId="00000017" w14:textId="5F5EBD7D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:05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APPROPRIATIONS</w:t>
      </w:r>
      <w:r>
        <w:rPr>
          <w:rFonts w:ascii="Arial" w:eastAsia="Arial" w:hAnsi="Arial" w:cs="Arial"/>
        </w:rPr>
        <w:t>:</w:t>
      </w:r>
    </w:p>
    <w:p w14:paraId="00000018" w14:textId="77777777" w:rsidR="00AA357E" w:rsidRDefault="00FE2D47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9" w14:textId="7936C387" w:rsidR="00AA357E" w:rsidRDefault="00FE2D47">
      <w:pPr>
        <w:ind w:left="288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PAYROLL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1</w:t>
      </w:r>
      <w:r w:rsidR="00DF727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4972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$</w:t>
      </w:r>
      <w:r w:rsidR="00C079E4">
        <w:rPr>
          <w:rFonts w:ascii="Arial" w:eastAsia="Arial" w:hAnsi="Arial" w:cs="Arial"/>
        </w:rPr>
        <w:t>10,</w:t>
      </w:r>
      <w:r w:rsidR="00D7255F">
        <w:rPr>
          <w:rFonts w:ascii="Arial" w:eastAsia="Arial" w:hAnsi="Arial" w:cs="Arial"/>
        </w:rPr>
        <w:t>644.72</w:t>
      </w:r>
    </w:p>
    <w:p w14:paraId="0000001A" w14:textId="50532BB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PAYROLL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1</w:t>
      </w:r>
      <w:r w:rsidR="00DF727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extra tax &amp; benefits $</w:t>
      </w:r>
      <w:r w:rsidR="00D7255F">
        <w:rPr>
          <w:rFonts w:ascii="Arial" w:eastAsia="Arial" w:hAnsi="Arial" w:cs="Arial"/>
        </w:rPr>
        <w:t>10,938.13</w:t>
      </w:r>
    </w:p>
    <w:p w14:paraId="0000001D" w14:textId="58A1819F" w:rsidR="00AA357E" w:rsidRDefault="00FE2D47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PAYABLES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1</w:t>
      </w:r>
      <w:r w:rsidR="00DF7277"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</w:rPr>
        <w:t xml:space="preserve">                            </w:t>
      </w:r>
      <w:r w:rsidR="004972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</w:t>
      </w:r>
      <w:r w:rsidR="00C16909">
        <w:rPr>
          <w:rFonts w:ascii="Arial" w:eastAsia="Arial" w:hAnsi="Arial" w:cs="Arial"/>
          <w:u w:val="single"/>
        </w:rPr>
        <w:t>1</w:t>
      </w:r>
      <w:r w:rsidR="00D7255F">
        <w:rPr>
          <w:rFonts w:ascii="Arial" w:eastAsia="Arial" w:hAnsi="Arial" w:cs="Arial"/>
          <w:u w:val="single"/>
        </w:rPr>
        <w:t>1,522.82</w:t>
      </w:r>
    </w:p>
    <w:p w14:paraId="0000001E" w14:textId="18DA6B7A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</w:t>
      </w:r>
      <w:r>
        <w:rPr>
          <w:rFonts w:ascii="Arial" w:eastAsia="Arial" w:hAnsi="Arial" w:cs="Arial"/>
          <w:b/>
        </w:rPr>
        <w:t>Total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49723A">
        <w:rPr>
          <w:rFonts w:ascii="Arial" w:eastAsia="Arial" w:hAnsi="Arial" w:cs="Arial"/>
        </w:rPr>
        <w:t xml:space="preserve"> </w:t>
      </w:r>
      <w:r w:rsidR="00D7255F">
        <w:rPr>
          <w:rFonts w:ascii="Arial" w:eastAsia="Arial" w:hAnsi="Arial" w:cs="Arial"/>
        </w:rPr>
        <w:t xml:space="preserve"> $33,105.67</w:t>
      </w:r>
    </w:p>
    <w:p w14:paraId="0000001F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20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ab/>
      </w:r>
    </w:p>
    <w:p w14:paraId="00000021" w14:textId="522C2DD9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:10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:10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PUBLIC COMMENT</w:t>
      </w:r>
      <w:r>
        <w:rPr>
          <w:rFonts w:ascii="Arial" w:eastAsia="Arial" w:hAnsi="Arial" w:cs="Arial"/>
          <w:b/>
        </w:rPr>
        <w:t xml:space="preserve">:  </w:t>
      </w:r>
    </w:p>
    <w:p w14:paraId="00000022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color w:val="000000"/>
        </w:rPr>
      </w:pPr>
    </w:p>
    <w:p w14:paraId="00000023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The public is reminded that comments in this portion of the meeting will be held to a maximum of three (3) minutes.  Comments requiring longer than this time period should be scheduled as an agenda item.  Requests for a hearing and requests to be on the agenda must be addressed to the city clerk no later than noon (12:00) on the Friday preceding a scheduled council meeting (council meetings are scheduled for the second and last Monday of every month).  Any comments relating to a specific employee of the city must be done so under executive session.  This session must be scheduled in advance with the city clerk and </w:t>
      </w:r>
      <w:r>
        <w:rPr>
          <w:rFonts w:ascii="Arial" w:eastAsia="Arial" w:hAnsi="Arial" w:cs="Arial"/>
          <w:i/>
        </w:rPr>
        <w:t>require a formal</w:t>
      </w:r>
      <w:r>
        <w:rPr>
          <w:rFonts w:ascii="Arial" w:eastAsia="Arial" w:hAnsi="Arial" w:cs="Arial"/>
          <w:i/>
          <w:color w:val="000000"/>
        </w:rPr>
        <w:t xml:space="preserve"> request to be brought forth before the council for consideration and approval.</w:t>
      </w:r>
    </w:p>
    <w:p w14:paraId="00000024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00000025" w14:textId="4B745836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:10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:15     </w:t>
      </w:r>
      <w:r>
        <w:rPr>
          <w:rFonts w:ascii="Arial" w:eastAsia="Arial" w:hAnsi="Arial" w:cs="Arial"/>
          <w:b/>
          <w:u w:val="single"/>
        </w:rPr>
        <w:t xml:space="preserve">APPROVAL OF AGENDA </w:t>
      </w:r>
      <w:r>
        <w:rPr>
          <w:rFonts w:ascii="Arial" w:eastAsia="Arial" w:hAnsi="Arial" w:cs="Arial"/>
          <w:i/>
          <w:u w:val="single"/>
        </w:rPr>
        <w:t>Times are approximate and are for guidance purposes only.  Additions and deletions to the printed agenda may occur during the meeting, thus making the posted guidance times different.</w:t>
      </w:r>
    </w:p>
    <w:p w14:paraId="00000026" w14:textId="77777777" w:rsidR="00AA357E" w:rsidRDefault="00AA357E">
      <w:pPr>
        <w:rPr>
          <w:rFonts w:ascii="Arial" w:eastAsia="Arial" w:hAnsi="Arial" w:cs="Arial"/>
          <w:b/>
        </w:rPr>
      </w:pPr>
    </w:p>
    <w:p w14:paraId="00000027" w14:textId="77777777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AGENDA ITEMS</w:t>
      </w:r>
      <w:r>
        <w:rPr>
          <w:rFonts w:ascii="Arial" w:eastAsia="Arial" w:hAnsi="Arial" w:cs="Arial"/>
          <w:b/>
        </w:rPr>
        <w:t xml:space="preserve">: </w:t>
      </w:r>
    </w:p>
    <w:p w14:paraId="00000028" w14:textId="77777777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</w:p>
    <w:p w14:paraId="00000033" w14:textId="0CAA4748" w:rsidR="00AA357E" w:rsidRDefault="004D6B78" w:rsidP="0049723A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r w:rsidR="00DF7277">
        <w:rPr>
          <w:rFonts w:ascii="Arial" w:eastAsia="Arial" w:hAnsi="Arial" w:cs="Arial"/>
          <w:b/>
          <w:color w:val="222222"/>
          <w:highlight w:val="white"/>
        </w:rPr>
        <w:t xml:space="preserve">7:15- 7:20 Swear in new Council </w:t>
      </w:r>
    </w:p>
    <w:p w14:paraId="7B7D57B0" w14:textId="129A0688" w:rsidR="00DF7277" w:rsidRDefault="00DF7277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39F9522B" w14:textId="5E8B1764" w:rsidR="00DF7277" w:rsidRDefault="00DF7277" w:rsidP="0049723A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7:25-7:45 Darin Neufeld- </w:t>
      </w:r>
      <w:r w:rsidR="00B915D4">
        <w:rPr>
          <w:rFonts w:ascii="Arial" w:eastAsia="Arial" w:hAnsi="Arial" w:cs="Arial"/>
          <w:b/>
          <w:color w:val="222222"/>
          <w:highlight w:val="white"/>
        </w:rPr>
        <w:t>School/Street Project</w:t>
      </w:r>
      <w:r w:rsidR="00431CFF">
        <w:rPr>
          <w:rFonts w:ascii="Arial" w:eastAsia="Arial" w:hAnsi="Arial" w:cs="Arial"/>
          <w:b/>
          <w:color w:val="222222"/>
          <w:highlight w:val="white"/>
        </w:rPr>
        <w:t xml:space="preserve"> and Contract for new project</w:t>
      </w:r>
    </w:p>
    <w:p w14:paraId="190D3C8F" w14:textId="665A6F7A" w:rsidR="00431CFF" w:rsidRDefault="00431CFF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3673996D" w14:textId="2E8D0320" w:rsidR="007B2FD5" w:rsidRDefault="007B2FD5" w:rsidP="0049723A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7:45-7:55 Committee Changes</w:t>
      </w:r>
    </w:p>
    <w:p w14:paraId="3E60C604" w14:textId="77777777" w:rsidR="00431CFF" w:rsidRDefault="00431CFF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079AE88B" w14:textId="5CD7C58E" w:rsidR="00DF7277" w:rsidRDefault="00DF7277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5CC2C71B" w14:textId="77777777" w:rsidR="00DF7277" w:rsidRDefault="00DF7277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42DF1336" w14:textId="02F0D47E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6C149008" w14:textId="6BE66DD4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02105694" w14:textId="47D62948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41A68136" w14:textId="5CD80591" w:rsidR="00B41BE7" w:rsidRDefault="00B41BE7">
      <w:pPr>
        <w:rPr>
          <w:rFonts w:ascii="Arial" w:eastAsia="Arial" w:hAnsi="Arial" w:cs="Arial"/>
          <w:b/>
        </w:rPr>
      </w:pPr>
    </w:p>
    <w:p w14:paraId="7ED5AB10" w14:textId="77777777" w:rsidR="00B41BE7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</w:t>
      </w:r>
    </w:p>
    <w:p w14:paraId="249D6740" w14:textId="77777777" w:rsidR="00B41BE7" w:rsidRDefault="00B41BE7">
      <w:pPr>
        <w:rPr>
          <w:rFonts w:ascii="Arial" w:eastAsia="Arial" w:hAnsi="Arial" w:cs="Arial"/>
          <w:b/>
        </w:rPr>
      </w:pPr>
    </w:p>
    <w:p w14:paraId="00000036" w14:textId="7DE1C554" w:rsidR="00AA357E" w:rsidRDefault="00B41BE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</w:t>
      </w:r>
      <w:r w:rsidR="00FE2D47">
        <w:rPr>
          <w:rFonts w:ascii="Arial" w:eastAsia="Arial" w:hAnsi="Arial" w:cs="Arial"/>
          <w:b/>
          <w:u w:val="single"/>
        </w:rPr>
        <w:t>Reports From Standing Committees</w:t>
      </w:r>
      <w:r w:rsidR="00FE2D47">
        <w:rPr>
          <w:rFonts w:ascii="Arial" w:eastAsia="Arial" w:hAnsi="Arial" w:cs="Arial"/>
          <w:b/>
        </w:rPr>
        <w:t xml:space="preserve"> </w:t>
      </w:r>
    </w:p>
    <w:p w14:paraId="00000037" w14:textId="77777777" w:rsidR="00AA357E" w:rsidRDefault="00AA357E">
      <w:pPr>
        <w:tabs>
          <w:tab w:val="left" w:pos="1980"/>
        </w:tabs>
        <w:rPr>
          <w:rFonts w:ascii="Arial" w:eastAsia="Arial" w:hAnsi="Arial" w:cs="Arial"/>
          <w:b/>
        </w:rPr>
      </w:pPr>
    </w:p>
    <w:p w14:paraId="00000038" w14:textId="77777777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88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Water – (Gfeller, Gillen)</w:t>
      </w:r>
    </w:p>
    <w:p w14:paraId="00000039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880"/>
        </w:tabs>
        <w:ind w:left="2880"/>
        <w:rPr>
          <w:rFonts w:ascii="Arial" w:eastAsia="Arial" w:hAnsi="Arial" w:cs="Arial"/>
          <w:color w:val="000000"/>
        </w:rPr>
      </w:pPr>
    </w:p>
    <w:p w14:paraId="0000003A" w14:textId="77777777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Streets &amp; Alleys </w:t>
      </w:r>
      <w:r>
        <w:rPr>
          <w:rFonts w:ascii="Arial" w:eastAsia="Arial" w:hAnsi="Arial" w:cs="Arial"/>
          <w:color w:val="000000"/>
        </w:rPr>
        <w:t>– (</w:t>
      </w:r>
      <w:r>
        <w:rPr>
          <w:rFonts w:ascii="Arial" w:eastAsia="Arial" w:hAnsi="Arial" w:cs="Arial"/>
          <w:b/>
          <w:color w:val="000000"/>
        </w:rPr>
        <w:t>Spencer, Wilson, Reynolds)</w:t>
      </w:r>
      <w:r>
        <w:rPr>
          <w:rFonts w:ascii="Arial" w:eastAsia="Arial" w:hAnsi="Arial" w:cs="Arial"/>
          <w:color w:val="000000"/>
        </w:rPr>
        <w:t xml:space="preserve">  </w:t>
      </w:r>
    </w:p>
    <w:p w14:paraId="0000003B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3C" w14:textId="77777777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Sanitation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b/>
          <w:color w:val="000000"/>
        </w:rPr>
        <w:t>(Gfeller, Spencer)</w:t>
      </w:r>
    </w:p>
    <w:p w14:paraId="0000003D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3E" w14:textId="77777777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Lights</w:t>
      </w:r>
      <w:r>
        <w:rPr>
          <w:rFonts w:ascii="Arial" w:eastAsia="Arial" w:hAnsi="Arial" w:cs="Arial"/>
          <w:color w:val="000000"/>
        </w:rPr>
        <w:t xml:space="preserve"> – (</w:t>
      </w:r>
      <w:r>
        <w:rPr>
          <w:rFonts w:ascii="Arial" w:eastAsia="Arial" w:hAnsi="Arial" w:cs="Arial"/>
          <w:b/>
          <w:color w:val="000000"/>
        </w:rPr>
        <w:t xml:space="preserve">Gfeller, Gillen) </w:t>
      </w:r>
      <w:r>
        <w:rPr>
          <w:rFonts w:ascii="Arial" w:eastAsia="Arial" w:hAnsi="Arial" w:cs="Arial"/>
          <w:color w:val="000000"/>
        </w:rPr>
        <w:t xml:space="preserve">  </w:t>
      </w:r>
    </w:p>
    <w:p w14:paraId="0000003F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41" w14:textId="7279C850" w:rsidR="00AA357E" w:rsidRDefault="00FE2D47" w:rsidP="00497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 w:rsidRPr="0049723A">
        <w:rPr>
          <w:rFonts w:ascii="Arial" w:eastAsia="Arial" w:hAnsi="Arial" w:cs="Arial"/>
          <w:b/>
          <w:color w:val="000000"/>
        </w:rPr>
        <w:t>Fire</w:t>
      </w:r>
      <w:r w:rsidRPr="0049723A">
        <w:rPr>
          <w:rFonts w:ascii="Arial" w:eastAsia="Arial" w:hAnsi="Arial" w:cs="Arial"/>
          <w:color w:val="000000"/>
        </w:rPr>
        <w:t xml:space="preserve"> -</w:t>
      </w:r>
      <w:r w:rsidRPr="0049723A">
        <w:rPr>
          <w:rFonts w:ascii="Arial" w:eastAsia="Arial" w:hAnsi="Arial" w:cs="Arial"/>
          <w:b/>
          <w:color w:val="000000"/>
        </w:rPr>
        <w:t xml:space="preserve"> </w:t>
      </w:r>
      <w:r w:rsidRPr="0049723A">
        <w:rPr>
          <w:rFonts w:ascii="Arial" w:eastAsia="Arial" w:hAnsi="Arial" w:cs="Arial"/>
          <w:color w:val="000000"/>
        </w:rPr>
        <w:t>(</w:t>
      </w:r>
      <w:r w:rsidRPr="0049723A">
        <w:rPr>
          <w:rFonts w:ascii="Arial" w:eastAsia="Arial" w:hAnsi="Arial" w:cs="Arial"/>
          <w:b/>
          <w:color w:val="000000"/>
        </w:rPr>
        <w:t>Reynolds, Hutchison</w:t>
      </w:r>
      <w:r w:rsidRPr="0049723A">
        <w:rPr>
          <w:rFonts w:ascii="Arial" w:eastAsia="Arial" w:hAnsi="Arial" w:cs="Arial"/>
          <w:color w:val="000000"/>
        </w:rPr>
        <w:t>)</w:t>
      </w:r>
    </w:p>
    <w:p w14:paraId="28BD2D85" w14:textId="77777777" w:rsidR="0049723A" w:rsidRDefault="0049723A" w:rsidP="0049723A">
      <w:pPr>
        <w:pStyle w:val="ListParagraph"/>
        <w:rPr>
          <w:rFonts w:ascii="Arial" w:eastAsia="Arial" w:hAnsi="Arial" w:cs="Arial"/>
          <w:color w:val="000000"/>
        </w:rPr>
      </w:pPr>
    </w:p>
    <w:p w14:paraId="45069634" w14:textId="363FE257" w:rsidR="0049723A" w:rsidRPr="0049723A" w:rsidRDefault="0049723A" w:rsidP="00497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Park &amp; Swimming Pool</w:t>
      </w:r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b/>
          <w:color w:val="000000"/>
        </w:rPr>
        <w:t>(Spencer, Hutchison, Gillen)</w:t>
      </w:r>
    </w:p>
    <w:p w14:paraId="28571153" w14:textId="77777777" w:rsidR="0049723A" w:rsidRDefault="0049723A" w:rsidP="0049723A">
      <w:pPr>
        <w:pStyle w:val="ListParagraph"/>
        <w:rPr>
          <w:rFonts w:ascii="Arial" w:eastAsia="Arial" w:hAnsi="Arial" w:cs="Arial"/>
          <w:color w:val="000000"/>
        </w:rPr>
      </w:pPr>
    </w:p>
    <w:p w14:paraId="00000043" w14:textId="540FFBCE" w:rsidR="00AA357E" w:rsidRPr="0049723A" w:rsidRDefault="0049723A" w:rsidP="00497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520"/>
        <w:rPr>
          <w:rFonts w:ascii="Arial" w:eastAsia="Arial" w:hAnsi="Arial" w:cs="Arial"/>
          <w:color w:val="000000"/>
        </w:rPr>
      </w:pPr>
      <w:r w:rsidRPr="0049723A">
        <w:rPr>
          <w:rFonts w:ascii="Arial" w:eastAsia="Arial" w:hAnsi="Arial" w:cs="Arial"/>
          <w:b/>
          <w:color w:val="000000"/>
        </w:rPr>
        <w:t>Building</w:t>
      </w:r>
      <w:r w:rsidRPr="0049723A">
        <w:rPr>
          <w:rFonts w:ascii="Arial" w:eastAsia="Arial" w:hAnsi="Arial" w:cs="Arial"/>
          <w:color w:val="000000"/>
        </w:rPr>
        <w:t xml:space="preserve"> – (</w:t>
      </w:r>
      <w:r w:rsidRPr="0049723A">
        <w:rPr>
          <w:rFonts w:ascii="Arial" w:eastAsia="Arial" w:hAnsi="Arial" w:cs="Arial"/>
          <w:b/>
          <w:color w:val="000000"/>
        </w:rPr>
        <w:t>Reynolds, Gfeller</w:t>
      </w:r>
      <w:r w:rsidRPr="0049723A">
        <w:rPr>
          <w:rFonts w:ascii="Arial" w:eastAsia="Arial" w:hAnsi="Arial" w:cs="Arial"/>
          <w:color w:val="000000"/>
        </w:rPr>
        <w:t>)</w:t>
      </w:r>
      <w:r w:rsidR="00FE2D47" w:rsidRPr="0049723A">
        <w:rPr>
          <w:rFonts w:ascii="Arial" w:eastAsia="Arial" w:hAnsi="Arial" w:cs="Arial"/>
          <w:color w:val="000000"/>
        </w:rPr>
        <w:t xml:space="preserve">  </w:t>
      </w:r>
    </w:p>
    <w:p w14:paraId="00000045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046" w14:textId="77777777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Finance and Ordinance - (Spencer, Wilson, Hutchison) </w:t>
      </w:r>
    </w:p>
    <w:p w14:paraId="00000047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48" w14:textId="77777777" w:rsidR="00AA357E" w:rsidRDefault="00FE2D47">
      <w:pPr>
        <w:tabs>
          <w:tab w:val="left" w:pos="198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9. </w:t>
      </w:r>
      <w:r>
        <w:rPr>
          <w:rFonts w:ascii="Arial" w:eastAsia="Arial" w:hAnsi="Arial" w:cs="Arial"/>
          <w:b/>
        </w:rPr>
        <w:tab/>
        <w:t>Economic Development</w:t>
      </w:r>
      <w:r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  <w:b/>
        </w:rPr>
        <w:t xml:space="preserve">(Hutchison, Gfeller) </w:t>
      </w:r>
    </w:p>
    <w:p w14:paraId="00000049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left="2880"/>
        <w:rPr>
          <w:rFonts w:ascii="Arial" w:eastAsia="Arial" w:hAnsi="Arial" w:cs="Arial"/>
          <w:b/>
          <w:color w:val="000000"/>
        </w:rPr>
      </w:pPr>
    </w:p>
    <w:p w14:paraId="0000004A" w14:textId="77777777" w:rsidR="00AA357E" w:rsidRDefault="00FE2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968"/>
        </w:tabs>
        <w:ind w:left="28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Personnel – (Wilson, Reynolds, Spencer)</w:t>
      </w:r>
    </w:p>
    <w:p w14:paraId="0000004B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4C" w14:textId="400887D8" w:rsidR="00AA357E" w:rsidRDefault="00FE2D47">
      <w:pPr>
        <w:tabs>
          <w:tab w:val="left" w:pos="23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</w:t>
      </w:r>
      <w:r w:rsidR="004D6B78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:15-</w:t>
      </w:r>
      <w:r w:rsidR="004D6B78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:25 Report from Mayor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0000004D" w14:textId="77777777" w:rsidR="00AA357E" w:rsidRDefault="00FE2D47">
      <w:pPr>
        <w:tabs>
          <w:tab w:val="left" w:pos="23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                                   </w:t>
      </w:r>
    </w:p>
    <w:p w14:paraId="0000004E" w14:textId="77777777" w:rsidR="00AA357E" w:rsidRDefault="00FE2D47">
      <w:pPr>
        <w:tabs>
          <w:tab w:val="left" w:pos="23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 xml:space="preserve">                                             </w:t>
      </w:r>
      <w:r>
        <w:rPr>
          <w:rFonts w:ascii="Arial" w:eastAsia="Arial" w:hAnsi="Arial" w:cs="Arial"/>
        </w:rPr>
        <w:t xml:space="preserve"> </w:t>
      </w:r>
    </w:p>
    <w:p w14:paraId="0000004F" w14:textId="2481FBEF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VI:</w:t>
      </w:r>
      <w:r w:rsidR="004D6B78"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b/>
          <w:color w:val="000000"/>
          <w:u w:val="single"/>
        </w:rPr>
        <w:t>COMMUNICATIONS</w:t>
      </w:r>
      <w:r>
        <w:rPr>
          <w:rFonts w:ascii="Arial" w:eastAsia="Arial" w:hAnsi="Arial" w:cs="Arial"/>
          <w:b/>
          <w:color w:val="000000"/>
        </w:rPr>
        <w:t>:</w:t>
      </w:r>
    </w:p>
    <w:p w14:paraId="00000050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</w:t>
      </w:r>
    </w:p>
    <w:p w14:paraId="00000051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ENCLOSURES:</w:t>
      </w:r>
    </w:p>
    <w:p w14:paraId="00000052" w14:textId="534F7CE9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Minutes </w:t>
      </w:r>
      <w:r w:rsidR="00B41BE7">
        <w:rPr>
          <w:rFonts w:ascii="Arial" w:eastAsia="Arial" w:hAnsi="Arial" w:cs="Arial"/>
        </w:rPr>
        <w:t xml:space="preserve">December </w:t>
      </w:r>
      <w:r w:rsidR="007B2FD5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Regular meeting</w:t>
      </w:r>
    </w:p>
    <w:p w14:paraId="00000053" w14:textId="59FAA8A6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PAYROLL 202</w:t>
      </w:r>
      <w:r w:rsidR="007B2FD5">
        <w:rPr>
          <w:rFonts w:ascii="Arial" w:eastAsia="Arial" w:hAnsi="Arial" w:cs="Arial"/>
        </w:rPr>
        <w:t>2 1A</w:t>
      </w:r>
      <w:r>
        <w:rPr>
          <w:rFonts w:ascii="Arial" w:eastAsia="Arial" w:hAnsi="Arial" w:cs="Arial"/>
        </w:rPr>
        <w:t xml:space="preserve">          </w:t>
      </w:r>
    </w:p>
    <w:p w14:paraId="00000054" w14:textId="5ADFF618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PAYROLL 202</w:t>
      </w:r>
      <w:r w:rsidR="007B2FD5">
        <w:rPr>
          <w:rFonts w:ascii="Arial" w:eastAsia="Arial" w:hAnsi="Arial" w:cs="Arial"/>
        </w:rPr>
        <w:t>2 1A</w:t>
      </w:r>
      <w:r>
        <w:rPr>
          <w:rFonts w:ascii="Arial" w:eastAsia="Arial" w:hAnsi="Arial" w:cs="Arial"/>
        </w:rPr>
        <w:t xml:space="preserve">  extra tax &amp; benefits </w:t>
      </w:r>
    </w:p>
    <w:p w14:paraId="00000055" w14:textId="63FC412A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PAYABLES 202</w:t>
      </w:r>
      <w:r w:rsidR="007B2FD5">
        <w:rPr>
          <w:rFonts w:ascii="Arial" w:eastAsia="Arial" w:hAnsi="Arial" w:cs="Arial"/>
        </w:rPr>
        <w:t>2 1A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56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057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</w:p>
    <w:p w14:paraId="00000058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</w:p>
    <w:p w14:paraId="00000059" w14:textId="5FB94B76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VII:</w:t>
      </w:r>
      <w:r w:rsidR="004D6B78"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b/>
          <w:color w:val="000000"/>
          <w:u w:val="single"/>
        </w:rPr>
        <w:t>ITEMS TO BE ON AGENDA FOR UPCOMING MEETINGS</w:t>
      </w:r>
      <w:r>
        <w:rPr>
          <w:rFonts w:ascii="Arial" w:eastAsia="Arial" w:hAnsi="Arial" w:cs="Arial"/>
          <w:b/>
          <w:color w:val="000000"/>
        </w:rPr>
        <w:t xml:space="preserve">: </w:t>
      </w:r>
    </w:p>
    <w:p w14:paraId="0000005A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Transfer Switch at Water Tower</w:t>
      </w:r>
    </w:p>
    <w:p w14:paraId="0000005B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</w:t>
      </w:r>
    </w:p>
    <w:p w14:paraId="0000005C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14:paraId="0000005D" w14:textId="37D5AEDC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VIII:</w:t>
      </w:r>
      <w:r w:rsidR="00B41BE7">
        <w:rPr>
          <w:rFonts w:ascii="Arial" w:eastAsia="Arial" w:hAnsi="Arial" w:cs="Arial"/>
          <w:b/>
          <w:color w:val="000000"/>
        </w:rPr>
        <w:tab/>
        <w:t xml:space="preserve"> ADJOURNMENT</w:t>
      </w:r>
      <w:r>
        <w:rPr>
          <w:rFonts w:ascii="Arial" w:eastAsia="Arial" w:hAnsi="Arial" w:cs="Arial"/>
          <w:b/>
          <w:color w:val="000000"/>
        </w:rPr>
        <w:t>: (</w:t>
      </w:r>
      <w:r>
        <w:rPr>
          <w:rFonts w:ascii="Arial" w:eastAsia="Arial" w:hAnsi="Arial" w:cs="Arial"/>
          <w:b/>
          <w:color w:val="000000"/>
          <w:u w:val="single"/>
        </w:rPr>
        <w:t xml:space="preserve">Please remain seated until motion is made to adjourn and all business is completed.  Thank you.) </w:t>
      </w:r>
      <w:r>
        <w:rPr>
          <w:rFonts w:ascii="Arial" w:eastAsia="Arial" w:hAnsi="Arial" w:cs="Arial"/>
          <w:color w:val="000000"/>
        </w:rPr>
        <w:tab/>
        <w:t xml:space="preserve">                </w:t>
      </w:r>
    </w:p>
    <w:sectPr w:rsidR="00AA3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45E9" w14:textId="77777777" w:rsidR="000E07D8" w:rsidRDefault="000E07D8">
      <w:r>
        <w:separator/>
      </w:r>
    </w:p>
  </w:endnote>
  <w:endnote w:type="continuationSeparator" w:id="0">
    <w:p w14:paraId="0F47B2EB" w14:textId="77777777" w:rsidR="000E07D8" w:rsidRDefault="000E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F036" w14:textId="77777777" w:rsidR="000E07D8" w:rsidRDefault="000E07D8">
      <w:r>
        <w:separator/>
      </w:r>
    </w:p>
  </w:footnote>
  <w:footnote w:type="continuationSeparator" w:id="0">
    <w:p w14:paraId="39ABD795" w14:textId="77777777" w:rsidR="000E07D8" w:rsidRDefault="000E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3B2"/>
    <w:multiLevelType w:val="multilevel"/>
    <w:tmpl w:val="3F8E8420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D8D5FA4"/>
    <w:multiLevelType w:val="multilevel"/>
    <w:tmpl w:val="AD24BF8A"/>
    <w:lvl w:ilvl="0">
      <w:start w:val="10"/>
      <w:numFmt w:val="decimal"/>
      <w:lvlText w:val="%1."/>
      <w:lvlJc w:val="left"/>
      <w:pPr>
        <w:ind w:left="32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7E"/>
    <w:rsid w:val="000E07D8"/>
    <w:rsid w:val="0035797D"/>
    <w:rsid w:val="003E735F"/>
    <w:rsid w:val="00431CFF"/>
    <w:rsid w:val="0043678F"/>
    <w:rsid w:val="0049723A"/>
    <w:rsid w:val="004D6B78"/>
    <w:rsid w:val="004F459A"/>
    <w:rsid w:val="007B2FD5"/>
    <w:rsid w:val="00922A8D"/>
    <w:rsid w:val="009F03DA"/>
    <w:rsid w:val="00AA357E"/>
    <w:rsid w:val="00B41BE7"/>
    <w:rsid w:val="00B915D4"/>
    <w:rsid w:val="00BF016C"/>
    <w:rsid w:val="00C079E4"/>
    <w:rsid w:val="00C16909"/>
    <w:rsid w:val="00D7255F"/>
    <w:rsid w:val="00DF7277"/>
    <w:rsid w:val="00F25791"/>
    <w:rsid w:val="00FC5A9D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83C3"/>
  <w15:docId w15:val="{EF9DAE35-A4A8-46AF-9B8B-023D5B0C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A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0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0F6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63A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6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2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C9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0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kLMS4zh5+jWWUY9oOq/SqwKLQ==">AMUW2mV7JWdcwBO3s1HcGxtpbhDNw4yeRV2dk614BEVGIR0zYUTlUmoWip2jvPwEySFNpnqmfW+vQ4Okqx8JNKGkdFC11XgHxPjaywY2daLHEYQRPJoe5YbWUa+T0PrOfyTbfCgVxnag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3</cp:revision>
  <dcterms:created xsi:type="dcterms:W3CDTF">2022-01-06T22:51:00Z</dcterms:created>
  <dcterms:modified xsi:type="dcterms:W3CDTF">2022-01-07T20:58:00Z</dcterms:modified>
</cp:coreProperties>
</file>