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580EBE" w:rsidR="00103E50" w:rsidRDefault="00BB1022">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74952A38" w:rsidR="00103E50" w:rsidRDefault="00457EAA">
      <w:pPr>
        <w:ind w:left="-1440" w:right="-1440"/>
        <w:jc w:val="center"/>
        <w:rPr>
          <w:rFonts w:ascii="Arial" w:eastAsia="Arial" w:hAnsi="Arial" w:cs="Arial"/>
        </w:rPr>
      </w:pPr>
      <w:r>
        <w:rPr>
          <w:rFonts w:ascii="Arial" w:eastAsia="Arial" w:hAnsi="Arial" w:cs="Arial"/>
        </w:rPr>
        <w:t xml:space="preserve">February </w:t>
      </w:r>
      <w:r w:rsidR="00286E16">
        <w:rPr>
          <w:rFonts w:ascii="Arial" w:eastAsia="Arial" w:hAnsi="Arial" w:cs="Arial"/>
        </w:rPr>
        <w:t>28</w:t>
      </w:r>
      <w:r w:rsidR="000A47A2">
        <w:rPr>
          <w:rFonts w:ascii="Arial" w:eastAsia="Arial" w:hAnsi="Arial" w:cs="Arial"/>
        </w:rPr>
        <w:t>, 2022</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284ADB3E"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457EAA">
        <w:rPr>
          <w:rFonts w:ascii="Arial" w:eastAsia="Arial" w:hAnsi="Arial" w:cs="Arial"/>
        </w:rPr>
        <w:t xml:space="preserve">February </w:t>
      </w:r>
      <w:r w:rsidR="00286E16">
        <w:rPr>
          <w:rFonts w:ascii="Arial" w:eastAsia="Arial" w:hAnsi="Arial" w:cs="Arial"/>
        </w:rPr>
        <w:t>28</w:t>
      </w:r>
      <w:r w:rsidR="008525D4">
        <w:rPr>
          <w:rFonts w:ascii="Arial" w:eastAsia="Arial" w:hAnsi="Arial" w:cs="Arial"/>
        </w:rPr>
        <w:t>,</w:t>
      </w:r>
      <w:r w:rsidR="000A47A2">
        <w:rPr>
          <w:rFonts w:ascii="Arial" w:eastAsia="Arial" w:hAnsi="Arial" w:cs="Arial"/>
        </w:rPr>
        <w:t xml:space="preserve"> 2022</w:t>
      </w:r>
      <w:r>
        <w:rPr>
          <w:rFonts w:ascii="Arial" w:eastAsia="Arial" w:hAnsi="Arial" w:cs="Arial"/>
        </w:rPr>
        <w:t xml:space="preserve"> </w:t>
      </w:r>
    </w:p>
    <w:p w14:paraId="00000008" w14:textId="77777777" w:rsidR="00103E50" w:rsidRDefault="00103E50">
      <w:pPr>
        <w:ind w:left="6480" w:firstLine="270"/>
        <w:jc w:val="right"/>
        <w:rPr>
          <w:rFonts w:ascii="Arial" w:eastAsia="Arial" w:hAnsi="Arial" w:cs="Arial"/>
          <w:b/>
        </w:rPr>
      </w:pPr>
    </w:p>
    <w:p w14:paraId="00000009" w14:textId="261F089E"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w:t>
      </w:r>
      <w:r w:rsidR="00B16136">
        <w:rPr>
          <w:rFonts w:ascii="Arial" w:eastAsia="Arial" w:hAnsi="Arial" w:cs="Arial"/>
        </w:rPr>
        <w:t>7</w:t>
      </w:r>
      <w:r>
        <w:rPr>
          <w:rFonts w:ascii="Arial" w:eastAsia="Arial" w:hAnsi="Arial" w:cs="Arial"/>
        </w:rPr>
        <w:t xml:space="preserve">:00 p.m. in the Council Room at City Hall located at 300 N. Walnut, Peabody, Kansas.  The following council members were present: Lindsay Hutchison, Alan Gillen, </w:t>
      </w:r>
      <w:r w:rsidR="00CE4E2A">
        <w:rPr>
          <w:rFonts w:ascii="Arial" w:eastAsia="Arial" w:hAnsi="Arial" w:cs="Arial"/>
        </w:rPr>
        <w:t>Cathy Weems</w:t>
      </w:r>
      <w:r w:rsidR="00457EAA">
        <w:rPr>
          <w:rFonts w:ascii="Arial" w:eastAsia="Arial" w:hAnsi="Arial" w:cs="Arial"/>
        </w:rPr>
        <w:t>,</w:t>
      </w:r>
      <w:r w:rsidR="00B16136">
        <w:rPr>
          <w:rFonts w:ascii="Arial" w:eastAsia="Arial" w:hAnsi="Arial" w:cs="Arial"/>
        </w:rPr>
        <w:t xml:space="preserve"> </w:t>
      </w:r>
      <w:r w:rsidR="000A47A2">
        <w:rPr>
          <w:rFonts w:ascii="Arial" w:hAnsi="Arial" w:cs="Arial"/>
          <w:color w:val="222222"/>
          <w:shd w:val="clear" w:color="auto" w:fill="FFFFFF"/>
        </w:rPr>
        <w:t>Rick Reynolds</w:t>
      </w:r>
      <w:r w:rsidR="00457EAA">
        <w:rPr>
          <w:rFonts w:ascii="Arial" w:hAnsi="Arial" w:cs="Arial"/>
          <w:color w:val="222222"/>
          <w:shd w:val="clear" w:color="auto" w:fill="FFFFFF"/>
        </w:rPr>
        <w:t xml:space="preserve"> and</w:t>
      </w:r>
      <w:r w:rsidR="00CE4E2A">
        <w:rPr>
          <w:rFonts w:ascii="Arial" w:hAnsi="Arial" w:cs="Arial"/>
          <w:color w:val="222222"/>
          <w:shd w:val="clear" w:color="auto" w:fill="FFFFFF"/>
        </w:rPr>
        <w:t xml:space="preserve"> </w:t>
      </w:r>
      <w:r w:rsidR="00CE4E2A">
        <w:rPr>
          <w:rFonts w:ascii="Arial" w:eastAsia="Arial" w:hAnsi="Arial" w:cs="Arial"/>
        </w:rPr>
        <w:t>Jay Gfeller</w:t>
      </w:r>
      <w:r w:rsidR="00B16136">
        <w:rPr>
          <w:rFonts w:ascii="Arial" w:eastAsia="Arial" w:hAnsi="Arial" w:cs="Arial"/>
        </w:rPr>
        <w: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7854E348"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r w:rsidR="00195A26">
        <w:rPr>
          <w:rFonts w:ascii="Arial" w:eastAsia="Arial" w:hAnsi="Arial" w:cs="Arial"/>
        </w:rPr>
        <w:t>, Darren Pickens- PW Director, Lori Pickens-Treasurer</w:t>
      </w:r>
    </w:p>
    <w:p w14:paraId="0000000C" w14:textId="77777777" w:rsidR="00103E50" w:rsidRDefault="00103E50">
      <w:pPr>
        <w:rPr>
          <w:rFonts w:ascii="Arial" w:eastAsia="Arial" w:hAnsi="Arial" w:cs="Arial"/>
        </w:rPr>
      </w:pPr>
    </w:p>
    <w:p w14:paraId="0000000D" w14:textId="10546BF3"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w:t>
      </w:r>
      <w:r w:rsidR="00E0617D">
        <w:rPr>
          <w:rFonts w:ascii="Arial" w:eastAsia="Arial" w:hAnsi="Arial" w:cs="Arial"/>
        </w:rPr>
        <w:t xml:space="preserve">Linda Martinez, </w:t>
      </w:r>
      <w:r w:rsidR="005468A0">
        <w:rPr>
          <w:rFonts w:ascii="Arial" w:eastAsia="Arial" w:hAnsi="Arial" w:cs="Arial"/>
        </w:rPr>
        <w:t xml:space="preserve">Pandea Smith, </w:t>
      </w:r>
      <w:r w:rsidR="00CE4E2A">
        <w:rPr>
          <w:rFonts w:ascii="Arial" w:eastAsia="Arial" w:hAnsi="Arial" w:cs="Arial"/>
        </w:rPr>
        <w:t xml:space="preserve">Linda </w:t>
      </w:r>
      <w:proofErr w:type="spellStart"/>
      <w:r w:rsidR="00CE4E2A">
        <w:rPr>
          <w:rFonts w:ascii="Arial" w:eastAsia="Arial" w:hAnsi="Arial" w:cs="Arial"/>
        </w:rPr>
        <w:t>Wetta</w:t>
      </w:r>
      <w:proofErr w:type="spellEnd"/>
      <w:r w:rsidR="00CE4E2A">
        <w:rPr>
          <w:rFonts w:ascii="Arial" w:eastAsia="Arial" w:hAnsi="Arial" w:cs="Arial"/>
        </w:rPr>
        <w:t xml:space="preserve">, </w:t>
      </w:r>
      <w:r w:rsidR="0008782A">
        <w:rPr>
          <w:rFonts w:ascii="Arial" w:eastAsia="Arial" w:hAnsi="Arial" w:cs="Arial"/>
        </w:rPr>
        <w:t xml:space="preserve">Denise Jantz, Zac </w:t>
      </w:r>
      <w:proofErr w:type="spellStart"/>
      <w:r w:rsidR="0008782A">
        <w:rPr>
          <w:rFonts w:ascii="Arial" w:eastAsia="Arial" w:hAnsi="Arial" w:cs="Arial"/>
        </w:rPr>
        <w:t>Thackston</w:t>
      </w:r>
      <w:proofErr w:type="spellEnd"/>
      <w:r w:rsidR="00195A26">
        <w:rPr>
          <w:rFonts w:ascii="Arial" w:eastAsia="Arial" w:hAnsi="Arial" w:cs="Arial"/>
        </w:rPr>
        <w:t>, Antoinette Root, NM Patton, Joe Hutchison, Jonna Munson</w:t>
      </w:r>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48CA7C67"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644556">
        <w:rPr>
          <w:rFonts w:ascii="Arial" w:eastAsia="Arial" w:hAnsi="Arial" w:cs="Arial"/>
        </w:rPr>
        <w:t>February 14</w:t>
      </w:r>
      <w:r>
        <w:rPr>
          <w:rFonts w:ascii="Arial" w:eastAsia="Arial" w:hAnsi="Arial" w:cs="Arial"/>
        </w:rPr>
        <w:t xml:space="preserve">; </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16BBE164"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w:t>
      </w:r>
      <w:r w:rsidR="000A47A2">
        <w:rPr>
          <w:rFonts w:ascii="Arial" w:eastAsia="Arial" w:hAnsi="Arial" w:cs="Arial"/>
        </w:rPr>
        <w:t>2</w:t>
      </w:r>
      <w:r>
        <w:rPr>
          <w:rFonts w:ascii="Arial" w:eastAsia="Arial" w:hAnsi="Arial" w:cs="Arial"/>
        </w:rPr>
        <w:t xml:space="preserve"> </w:t>
      </w:r>
      <w:r w:rsidR="0008782A">
        <w:rPr>
          <w:rFonts w:ascii="Arial" w:eastAsia="Arial" w:hAnsi="Arial" w:cs="Arial"/>
        </w:rPr>
        <w:t>2</w:t>
      </w:r>
      <w:r w:rsidR="00644556">
        <w:rPr>
          <w:rFonts w:ascii="Arial" w:eastAsia="Arial" w:hAnsi="Arial" w:cs="Arial"/>
        </w:rPr>
        <w:t>B</w:t>
      </w:r>
      <w:r>
        <w:rPr>
          <w:rFonts w:ascii="Arial" w:eastAsia="Arial" w:hAnsi="Arial" w:cs="Arial"/>
        </w:rPr>
        <w:t xml:space="preserve">                                $</w:t>
      </w:r>
      <w:r w:rsidR="00DA20D3">
        <w:rPr>
          <w:rFonts w:ascii="Arial" w:eastAsia="Arial" w:hAnsi="Arial" w:cs="Arial"/>
        </w:rPr>
        <w:t>11,013.08</w:t>
      </w:r>
    </w:p>
    <w:p w14:paraId="00000017" w14:textId="79E32DC7" w:rsidR="00103E50" w:rsidRDefault="000F231D">
      <w:pPr>
        <w:rPr>
          <w:rFonts w:ascii="Arial" w:eastAsia="Arial" w:hAnsi="Arial" w:cs="Arial"/>
        </w:rPr>
      </w:pPr>
      <w:r>
        <w:rPr>
          <w:rFonts w:ascii="Arial" w:eastAsia="Arial" w:hAnsi="Arial" w:cs="Arial"/>
        </w:rPr>
        <w:t xml:space="preserve">                                                                 PAYROLL 202</w:t>
      </w:r>
      <w:r w:rsidR="000A47A2">
        <w:rPr>
          <w:rFonts w:ascii="Arial" w:eastAsia="Arial" w:hAnsi="Arial" w:cs="Arial"/>
        </w:rPr>
        <w:t>2</w:t>
      </w:r>
      <w:r>
        <w:rPr>
          <w:rFonts w:ascii="Arial" w:eastAsia="Arial" w:hAnsi="Arial" w:cs="Arial"/>
        </w:rPr>
        <w:t xml:space="preserve"> </w:t>
      </w:r>
      <w:r w:rsidR="0008782A">
        <w:rPr>
          <w:rFonts w:ascii="Arial" w:eastAsia="Arial" w:hAnsi="Arial" w:cs="Arial"/>
        </w:rPr>
        <w:t>2</w:t>
      </w:r>
      <w:r w:rsidR="00644556">
        <w:rPr>
          <w:rFonts w:ascii="Arial" w:eastAsia="Arial" w:hAnsi="Arial" w:cs="Arial"/>
        </w:rPr>
        <w:t>B</w:t>
      </w:r>
      <w:r>
        <w:rPr>
          <w:rFonts w:ascii="Arial" w:eastAsia="Arial" w:hAnsi="Arial" w:cs="Arial"/>
        </w:rPr>
        <w:t xml:space="preserve"> extra tax &amp; benefits $</w:t>
      </w:r>
      <w:r w:rsidR="000A47A2">
        <w:rPr>
          <w:rFonts w:ascii="Arial" w:eastAsia="Arial" w:hAnsi="Arial" w:cs="Arial"/>
        </w:rPr>
        <w:t>10,</w:t>
      </w:r>
      <w:r w:rsidR="00DA20D3">
        <w:rPr>
          <w:rFonts w:ascii="Arial" w:eastAsia="Arial" w:hAnsi="Arial" w:cs="Arial"/>
        </w:rPr>
        <w:t>707.50</w:t>
      </w:r>
    </w:p>
    <w:p w14:paraId="00000018" w14:textId="0DB3B23F"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w:t>
      </w:r>
      <w:r w:rsidR="000A47A2">
        <w:rPr>
          <w:rFonts w:ascii="Arial" w:eastAsia="Arial" w:hAnsi="Arial" w:cs="Arial"/>
        </w:rPr>
        <w:t>2</w:t>
      </w:r>
      <w:r w:rsidR="000F231D">
        <w:rPr>
          <w:rFonts w:ascii="Arial" w:eastAsia="Arial" w:hAnsi="Arial" w:cs="Arial"/>
        </w:rPr>
        <w:t xml:space="preserve"> </w:t>
      </w:r>
      <w:r w:rsidR="0008782A">
        <w:rPr>
          <w:rFonts w:ascii="Arial" w:eastAsia="Arial" w:hAnsi="Arial" w:cs="Arial"/>
        </w:rPr>
        <w:t>2</w:t>
      </w:r>
      <w:r w:rsidR="00644556">
        <w:rPr>
          <w:rFonts w:ascii="Arial" w:eastAsia="Arial" w:hAnsi="Arial" w:cs="Arial"/>
        </w:rPr>
        <w:t>B</w:t>
      </w:r>
      <w:r w:rsidR="000F231D">
        <w:rPr>
          <w:rFonts w:ascii="Arial" w:eastAsia="Arial" w:hAnsi="Arial" w:cs="Arial"/>
        </w:rPr>
        <w:t xml:space="preserve">                               </w:t>
      </w:r>
      <w:r w:rsidR="000F231D">
        <w:rPr>
          <w:rFonts w:ascii="Arial" w:eastAsia="Arial" w:hAnsi="Arial" w:cs="Arial"/>
          <w:u w:val="single"/>
        </w:rPr>
        <w:t>$</w:t>
      </w:r>
      <w:r w:rsidR="00DA20D3">
        <w:rPr>
          <w:rFonts w:ascii="Arial" w:eastAsia="Arial" w:hAnsi="Arial" w:cs="Arial"/>
          <w:u w:val="single"/>
        </w:rPr>
        <w:t>16,244.63</w:t>
      </w:r>
      <w:r w:rsidR="000F231D">
        <w:rPr>
          <w:rFonts w:ascii="Arial" w:eastAsia="Arial" w:hAnsi="Arial" w:cs="Arial"/>
          <w:u w:val="single"/>
        </w:rPr>
        <w:t xml:space="preserve"> </w:t>
      </w:r>
    </w:p>
    <w:p w14:paraId="00000019" w14:textId="316A7088"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0A47A2">
        <w:rPr>
          <w:rFonts w:ascii="Arial" w:eastAsia="Arial" w:hAnsi="Arial" w:cs="Arial"/>
        </w:rPr>
        <w:t>$</w:t>
      </w:r>
      <w:r w:rsidR="00DA20D3">
        <w:rPr>
          <w:rFonts w:ascii="Arial" w:eastAsia="Arial" w:hAnsi="Arial" w:cs="Arial"/>
        </w:rPr>
        <w:t>37,965.21</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0F1AA6DD" w:rsidR="00103E50" w:rsidRDefault="000F231D" w:rsidP="00DA20D3">
      <w:pPr>
        <w:tabs>
          <w:tab w:val="left" w:pos="2340"/>
        </w:tabs>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DA20D3">
        <w:rPr>
          <w:rFonts w:ascii="Arial" w:eastAsia="Arial" w:hAnsi="Arial" w:cs="Arial"/>
        </w:rPr>
        <w:t>Cathy</w:t>
      </w:r>
      <w:r>
        <w:rPr>
          <w:rFonts w:ascii="Arial" w:eastAsia="Arial" w:hAnsi="Arial" w:cs="Arial"/>
        </w:rPr>
        <w:t xml:space="preserve"> to approve </w:t>
      </w:r>
      <w:r w:rsidR="00DA20D3">
        <w:rPr>
          <w:rFonts w:ascii="Arial" w:eastAsia="Arial" w:hAnsi="Arial" w:cs="Arial"/>
        </w:rPr>
        <w:t xml:space="preserve">February 14 </w:t>
      </w:r>
      <w:r>
        <w:rPr>
          <w:rFonts w:ascii="Arial" w:eastAsia="Arial" w:hAnsi="Arial" w:cs="Arial"/>
        </w:rPr>
        <w:t>minutes</w:t>
      </w:r>
      <w:r w:rsidR="00DA20D3">
        <w:rPr>
          <w:rFonts w:ascii="Arial" w:eastAsia="Arial" w:hAnsi="Arial" w:cs="Arial"/>
        </w:rPr>
        <w:t xml:space="preserve"> with the addition of the credit card receipts were not available for review</w:t>
      </w:r>
      <w:r>
        <w:rPr>
          <w:rFonts w:ascii="Arial" w:eastAsia="Arial" w:hAnsi="Arial" w:cs="Arial"/>
        </w:rPr>
        <w:t xml:space="preserve">, </w:t>
      </w:r>
      <w:r w:rsidR="0008782A">
        <w:rPr>
          <w:rFonts w:ascii="Arial" w:eastAsia="Arial" w:hAnsi="Arial" w:cs="Arial"/>
        </w:rPr>
        <w:t>Lindsay</w:t>
      </w:r>
      <w:r>
        <w:rPr>
          <w:rFonts w:ascii="Arial" w:eastAsia="Arial" w:hAnsi="Arial" w:cs="Arial"/>
        </w:rPr>
        <w:t xml:space="preserve"> seconded. Motion Carried </w:t>
      </w:r>
      <w:r w:rsidR="00DA20D3">
        <w:rPr>
          <w:rFonts w:ascii="Arial" w:eastAsia="Arial" w:hAnsi="Arial" w:cs="Arial"/>
        </w:rPr>
        <w:t>5-0</w:t>
      </w:r>
      <w:r w:rsidR="00E0617D">
        <w:rPr>
          <w:rFonts w:ascii="Arial" w:eastAsia="Arial" w:hAnsi="Arial" w:cs="Arial"/>
        </w:rPr>
        <w:t>.</w:t>
      </w:r>
    </w:p>
    <w:p w14:paraId="0000001E" w14:textId="77777777" w:rsidR="00103E50" w:rsidRDefault="00103E50">
      <w:pPr>
        <w:rPr>
          <w:rFonts w:ascii="Arial" w:eastAsia="Arial" w:hAnsi="Arial" w:cs="Arial"/>
        </w:rPr>
      </w:pPr>
    </w:p>
    <w:p w14:paraId="336AD5E3" w14:textId="03729C1D" w:rsidR="00013BB4"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DA20D3">
        <w:rPr>
          <w:rFonts w:ascii="Arial" w:eastAsia="Arial" w:hAnsi="Arial" w:cs="Arial"/>
        </w:rPr>
        <w:t>Jay</w:t>
      </w:r>
      <w:r>
        <w:rPr>
          <w:rFonts w:ascii="Arial" w:eastAsia="Arial" w:hAnsi="Arial" w:cs="Arial"/>
        </w:rPr>
        <w:t xml:space="preserve"> to approve Payroll and Payroll tax &amp; benefits </w:t>
      </w:r>
      <w:r w:rsidR="0008782A">
        <w:rPr>
          <w:rFonts w:ascii="Arial" w:eastAsia="Arial" w:hAnsi="Arial" w:cs="Arial"/>
        </w:rPr>
        <w:t>2</w:t>
      </w:r>
      <w:r w:rsidR="00DA20D3">
        <w:rPr>
          <w:rFonts w:ascii="Arial" w:eastAsia="Arial" w:hAnsi="Arial" w:cs="Arial"/>
        </w:rPr>
        <w:t>B</w:t>
      </w:r>
      <w:r w:rsidR="00800A2B">
        <w:rPr>
          <w:rFonts w:ascii="Arial" w:eastAsia="Arial" w:hAnsi="Arial" w:cs="Arial"/>
        </w:rPr>
        <w:t xml:space="preserve"> </w:t>
      </w:r>
      <w:r>
        <w:rPr>
          <w:rFonts w:ascii="Arial" w:eastAsia="Arial" w:hAnsi="Arial" w:cs="Arial"/>
        </w:rPr>
        <w:t xml:space="preserve">and Payables </w:t>
      </w:r>
      <w:r w:rsidR="0008782A">
        <w:rPr>
          <w:rFonts w:ascii="Arial" w:eastAsia="Arial" w:hAnsi="Arial" w:cs="Arial"/>
        </w:rPr>
        <w:t>2</w:t>
      </w:r>
      <w:r w:rsidR="00DA20D3">
        <w:rPr>
          <w:rFonts w:ascii="Arial" w:eastAsia="Arial" w:hAnsi="Arial" w:cs="Arial"/>
        </w:rPr>
        <w:t>B</w:t>
      </w:r>
      <w:r>
        <w:rPr>
          <w:rFonts w:ascii="Arial" w:eastAsia="Arial" w:hAnsi="Arial" w:cs="Arial"/>
        </w:rPr>
        <w:t xml:space="preserve">, </w:t>
      </w:r>
      <w:r w:rsidR="00DA20D3">
        <w:rPr>
          <w:rFonts w:ascii="Arial" w:eastAsia="Arial" w:hAnsi="Arial" w:cs="Arial"/>
        </w:rPr>
        <w:t>Rick</w:t>
      </w:r>
      <w:r w:rsidR="0008782A">
        <w:rPr>
          <w:rFonts w:ascii="Arial" w:eastAsia="Arial" w:hAnsi="Arial" w:cs="Arial"/>
        </w:rPr>
        <w:t xml:space="preserve"> </w:t>
      </w:r>
      <w:r>
        <w:rPr>
          <w:rFonts w:ascii="Arial" w:eastAsia="Arial" w:hAnsi="Arial" w:cs="Arial"/>
        </w:rPr>
        <w:t xml:space="preserve">seconded. </w:t>
      </w:r>
    </w:p>
    <w:p w14:paraId="0000001F" w14:textId="431F6184" w:rsidR="00103E50" w:rsidRDefault="000F231D">
      <w:pPr>
        <w:rPr>
          <w:rFonts w:ascii="Arial" w:eastAsia="Arial" w:hAnsi="Arial" w:cs="Arial"/>
        </w:rPr>
      </w:pPr>
      <w:r>
        <w:rPr>
          <w:rFonts w:ascii="Arial" w:eastAsia="Arial" w:hAnsi="Arial" w:cs="Arial"/>
        </w:rPr>
        <w:t xml:space="preserve">Motion Carried </w:t>
      </w:r>
      <w:r w:rsidR="0008782A">
        <w:rPr>
          <w:rFonts w:ascii="Arial" w:eastAsia="Arial" w:hAnsi="Arial" w:cs="Arial"/>
        </w:rPr>
        <w:t>5</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2D1B2646" w14:textId="349F0C64" w:rsidR="004203A1" w:rsidRDefault="0008782A">
      <w:pPr>
        <w:rPr>
          <w:rFonts w:ascii="Arial" w:eastAsia="Arial" w:hAnsi="Arial" w:cs="Arial"/>
        </w:rPr>
      </w:pPr>
      <w:r>
        <w:rPr>
          <w:rFonts w:ascii="Arial" w:eastAsia="Arial" w:hAnsi="Arial" w:cs="Arial"/>
          <w:bCs/>
        </w:rPr>
        <w:t>Linda Martinez</w:t>
      </w:r>
      <w:r w:rsidR="001801A2">
        <w:rPr>
          <w:rFonts w:ascii="Arial" w:eastAsia="Arial" w:hAnsi="Arial" w:cs="Arial"/>
          <w:bCs/>
        </w:rPr>
        <w:t>- the Dreamer’s Club would like to put ads on the back of shirts for $25. A motion by Cathy to put a $25 ad on the back of the shirts, seconded by Lindsay. Motion carried 5-0.</w:t>
      </w:r>
      <w:bookmarkStart w:id="1" w:name="_heading=h.30j0zll" w:colFirst="0" w:colLast="0"/>
      <w:bookmarkEnd w:id="1"/>
    </w:p>
    <w:p w14:paraId="00000026" w14:textId="77777777" w:rsidR="00103E50" w:rsidRDefault="00103E50">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66F8683C"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DA20D3">
        <w:rPr>
          <w:rFonts w:ascii="Arial" w:eastAsia="Arial" w:hAnsi="Arial" w:cs="Arial"/>
        </w:rPr>
        <w:t>J</w:t>
      </w:r>
      <w:r w:rsidR="0008782A">
        <w:rPr>
          <w:rFonts w:ascii="Arial" w:eastAsia="Arial" w:hAnsi="Arial" w:cs="Arial"/>
        </w:rPr>
        <w:t>ay</w:t>
      </w:r>
      <w:r w:rsidR="00292D84">
        <w:rPr>
          <w:rFonts w:ascii="Arial" w:eastAsia="Arial" w:hAnsi="Arial" w:cs="Arial"/>
        </w:rPr>
        <w:t xml:space="preserve"> </w:t>
      </w:r>
      <w:r>
        <w:rPr>
          <w:rFonts w:ascii="Arial" w:eastAsia="Arial" w:hAnsi="Arial" w:cs="Arial"/>
        </w:rPr>
        <w:t xml:space="preserve">to approve </w:t>
      </w:r>
      <w:r w:rsidR="0008782A">
        <w:rPr>
          <w:rFonts w:ascii="Arial" w:eastAsia="Arial" w:hAnsi="Arial" w:cs="Arial"/>
        </w:rPr>
        <w:t>the agenda with the additions of Joe Hutchison for Planning and Zoning</w:t>
      </w:r>
      <w:r w:rsidR="00DA20D3">
        <w:rPr>
          <w:rFonts w:ascii="Arial" w:eastAsia="Arial" w:hAnsi="Arial" w:cs="Arial"/>
        </w:rPr>
        <w:t>, a 15 min executive under Finance and a 5 min executive under Personnel</w:t>
      </w:r>
      <w:r>
        <w:rPr>
          <w:rFonts w:ascii="Arial" w:eastAsia="Arial" w:hAnsi="Arial" w:cs="Arial"/>
        </w:rPr>
        <w:t xml:space="preserve">, seconded by </w:t>
      </w:r>
      <w:r w:rsidR="0008782A">
        <w:rPr>
          <w:rFonts w:ascii="Arial" w:eastAsia="Arial" w:hAnsi="Arial" w:cs="Arial"/>
        </w:rPr>
        <w:t>Rick</w:t>
      </w:r>
      <w:r>
        <w:rPr>
          <w:rFonts w:ascii="Arial" w:eastAsia="Arial" w:hAnsi="Arial" w:cs="Arial"/>
        </w:rPr>
        <w:t xml:space="preserve">. Motion carried </w:t>
      </w:r>
      <w:r w:rsidR="0008782A">
        <w:rPr>
          <w:rFonts w:ascii="Arial" w:eastAsia="Arial" w:hAnsi="Arial" w:cs="Arial"/>
        </w:rPr>
        <w:t>5</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0000002D" w14:textId="7BA640E8" w:rsidR="00103E50" w:rsidRDefault="00103E50">
      <w:pPr>
        <w:rPr>
          <w:rFonts w:ascii="Arial" w:eastAsia="Arial" w:hAnsi="Arial" w:cs="Arial"/>
          <w:b/>
        </w:rPr>
      </w:pPr>
    </w:p>
    <w:p w14:paraId="43521417" w14:textId="04A9BEA9" w:rsidR="001801A2" w:rsidRDefault="001801A2">
      <w:pPr>
        <w:rPr>
          <w:rFonts w:ascii="Arial" w:eastAsia="Arial" w:hAnsi="Arial" w:cs="Arial"/>
        </w:rPr>
      </w:pPr>
      <w:r>
        <w:rPr>
          <w:rFonts w:ascii="Arial" w:eastAsia="Arial" w:hAnsi="Arial" w:cs="Arial"/>
        </w:rPr>
        <w:t>Antoinette Root- had a Healthcare opportunity come up that will bring a mobile unit to town 2x a month. Will be stationed at the High School parking lot.</w:t>
      </w:r>
    </w:p>
    <w:p w14:paraId="3CB9D19C" w14:textId="77777777" w:rsidR="001801A2" w:rsidRDefault="001801A2">
      <w:pPr>
        <w:rPr>
          <w:rFonts w:ascii="Arial" w:eastAsia="Arial" w:hAnsi="Arial" w:cs="Arial"/>
        </w:rPr>
      </w:pPr>
    </w:p>
    <w:p w14:paraId="02664CB1" w14:textId="51CC129D" w:rsidR="008707AF" w:rsidRDefault="008707AF" w:rsidP="003E7B3E">
      <w:pPr>
        <w:rPr>
          <w:rFonts w:ascii="Arial" w:eastAsia="Arial" w:hAnsi="Arial" w:cs="Arial"/>
        </w:rPr>
      </w:pPr>
      <w:r>
        <w:rPr>
          <w:rFonts w:ascii="Arial" w:eastAsia="Arial" w:hAnsi="Arial" w:cs="Arial"/>
        </w:rPr>
        <w:t xml:space="preserve">Joe Hutchison- went over the changes made to the Vacation Request Forms for Planning and Zoning. </w:t>
      </w:r>
      <w:r w:rsidR="003E7B3E">
        <w:rPr>
          <w:rFonts w:ascii="Arial" w:eastAsia="Arial" w:hAnsi="Arial" w:cs="Arial"/>
        </w:rPr>
        <w:t>Also talked about a road that may need to be renamed.</w:t>
      </w:r>
    </w:p>
    <w:p w14:paraId="1CF2EED9" w14:textId="2EC1BE32" w:rsidR="003E7B3E" w:rsidRDefault="003E7B3E" w:rsidP="003E7B3E">
      <w:pPr>
        <w:rPr>
          <w:rFonts w:ascii="Arial" w:eastAsia="Arial" w:hAnsi="Arial" w:cs="Arial"/>
        </w:rPr>
      </w:pPr>
    </w:p>
    <w:p w14:paraId="2A62A35A" w14:textId="77777777" w:rsidR="002640DF" w:rsidRDefault="002640DF" w:rsidP="003E7B3E">
      <w:pPr>
        <w:rPr>
          <w:rFonts w:ascii="Arial" w:eastAsia="Arial" w:hAnsi="Arial" w:cs="Arial"/>
          <w:b/>
          <w:bCs/>
          <w:u w:val="single"/>
        </w:rPr>
      </w:pPr>
    </w:p>
    <w:p w14:paraId="1034957E" w14:textId="77777777" w:rsidR="002640DF" w:rsidRDefault="002640DF" w:rsidP="003E7B3E">
      <w:pPr>
        <w:rPr>
          <w:rFonts w:ascii="Arial" w:eastAsia="Arial" w:hAnsi="Arial" w:cs="Arial"/>
          <w:b/>
          <w:bCs/>
          <w:u w:val="single"/>
        </w:rPr>
      </w:pPr>
    </w:p>
    <w:p w14:paraId="5C8A2053" w14:textId="77777777" w:rsidR="002640DF" w:rsidRDefault="002640DF" w:rsidP="003E7B3E">
      <w:pPr>
        <w:rPr>
          <w:rFonts w:ascii="Arial" w:eastAsia="Arial" w:hAnsi="Arial" w:cs="Arial"/>
          <w:b/>
          <w:bCs/>
          <w:u w:val="single"/>
        </w:rPr>
      </w:pPr>
    </w:p>
    <w:p w14:paraId="3939C531" w14:textId="77777777" w:rsidR="002640DF" w:rsidRDefault="002640DF" w:rsidP="003E7B3E">
      <w:pPr>
        <w:rPr>
          <w:rFonts w:ascii="Arial" w:eastAsia="Arial" w:hAnsi="Arial" w:cs="Arial"/>
          <w:b/>
          <w:bCs/>
          <w:u w:val="single"/>
        </w:rPr>
      </w:pPr>
    </w:p>
    <w:p w14:paraId="0046027D" w14:textId="77777777" w:rsidR="002640DF" w:rsidRDefault="002640DF" w:rsidP="003E7B3E">
      <w:pPr>
        <w:rPr>
          <w:rFonts w:ascii="Arial" w:eastAsia="Arial" w:hAnsi="Arial" w:cs="Arial"/>
          <w:b/>
          <w:bCs/>
          <w:u w:val="single"/>
        </w:rPr>
      </w:pPr>
    </w:p>
    <w:p w14:paraId="0282339C" w14:textId="77777777" w:rsidR="002640DF" w:rsidRDefault="002640DF" w:rsidP="003E7B3E">
      <w:pPr>
        <w:rPr>
          <w:rFonts w:ascii="Arial" w:eastAsia="Arial" w:hAnsi="Arial" w:cs="Arial"/>
          <w:b/>
          <w:bCs/>
          <w:u w:val="single"/>
        </w:rPr>
      </w:pPr>
    </w:p>
    <w:p w14:paraId="78258D93" w14:textId="77777777" w:rsidR="002640DF" w:rsidRDefault="002640DF" w:rsidP="003E7B3E">
      <w:pPr>
        <w:rPr>
          <w:rFonts w:ascii="Arial" w:eastAsia="Arial" w:hAnsi="Arial" w:cs="Arial"/>
          <w:b/>
          <w:bCs/>
          <w:u w:val="single"/>
        </w:rPr>
      </w:pPr>
    </w:p>
    <w:p w14:paraId="6C3163FB" w14:textId="77777777" w:rsidR="002640DF" w:rsidRDefault="002640DF" w:rsidP="003E7B3E">
      <w:pPr>
        <w:rPr>
          <w:rFonts w:ascii="Arial" w:eastAsia="Arial" w:hAnsi="Arial" w:cs="Arial"/>
          <w:b/>
          <w:bCs/>
          <w:u w:val="single"/>
        </w:rPr>
      </w:pPr>
    </w:p>
    <w:p w14:paraId="59AA42F4" w14:textId="53B54553" w:rsidR="003E7B3E" w:rsidRPr="003E7B3E" w:rsidRDefault="003E7B3E" w:rsidP="003E7B3E">
      <w:pPr>
        <w:rPr>
          <w:rFonts w:ascii="Arial" w:eastAsia="Arial" w:hAnsi="Arial" w:cs="Arial"/>
          <w:b/>
          <w:bCs/>
          <w:u w:val="single"/>
        </w:rPr>
      </w:pPr>
      <w:r w:rsidRPr="003E7B3E">
        <w:rPr>
          <w:rFonts w:ascii="Arial" w:eastAsia="Arial" w:hAnsi="Arial" w:cs="Arial"/>
          <w:b/>
          <w:bCs/>
          <w:u w:val="single"/>
        </w:rPr>
        <w:lastRenderedPageBreak/>
        <w:t>EMPLOYEE REPORTS</w:t>
      </w:r>
    </w:p>
    <w:p w14:paraId="1C260823" w14:textId="7A12F5B0" w:rsidR="008707AF" w:rsidRDefault="008707AF">
      <w:pPr>
        <w:rPr>
          <w:rFonts w:ascii="Arial" w:eastAsia="Arial" w:hAnsi="Arial" w:cs="Arial"/>
        </w:rPr>
      </w:pPr>
    </w:p>
    <w:p w14:paraId="7575E215" w14:textId="4F72408F" w:rsidR="008707AF" w:rsidRPr="003E7B3E" w:rsidRDefault="003E7B3E">
      <w:pPr>
        <w:rPr>
          <w:rFonts w:ascii="Arial" w:eastAsia="Arial" w:hAnsi="Arial" w:cs="Arial"/>
          <w:u w:val="single"/>
        </w:rPr>
      </w:pPr>
      <w:r w:rsidRPr="003E7B3E">
        <w:rPr>
          <w:rFonts w:ascii="Arial" w:eastAsia="Arial" w:hAnsi="Arial" w:cs="Arial"/>
          <w:u w:val="single"/>
        </w:rPr>
        <w:t>PUBLIC WORKS</w:t>
      </w:r>
    </w:p>
    <w:p w14:paraId="6D239127" w14:textId="7EA8414C" w:rsidR="003E7B3E" w:rsidRDefault="003E7B3E">
      <w:pPr>
        <w:rPr>
          <w:rFonts w:ascii="Arial" w:eastAsia="Arial" w:hAnsi="Arial" w:cs="Arial"/>
        </w:rPr>
      </w:pPr>
      <w:r>
        <w:rPr>
          <w:rFonts w:ascii="Arial" w:eastAsia="Arial" w:hAnsi="Arial" w:cs="Arial"/>
        </w:rPr>
        <w:t>Motion by Jay to send Zac to Abilene July 27 &amp; 28</w:t>
      </w:r>
      <w:r w:rsidRPr="003E7B3E">
        <w:rPr>
          <w:rFonts w:ascii="Arial" w:eastAsia="Arial" w:hAnsi="Arial" w:cs="Arial"/>
          <w:vertAlign w:val="superscript"/>
        </w:rPr>
        <w:t>th</w:t>
      </w:r>
      <w:r>
        <w:rPr>
          <w:rFonts w:ascii="Arial" w:eastAsia="Arial" w:hAnsi="Arial" w:cs="Arial"/>
        </w:rPr>
        <w:t xml:space="preserve"> in the amount of $180, taking a City Truck and including meals, seconded by Rick. Motion carried 5-0.</w:t>
      </w:r>
    </w:p>
    <w:p w14:paraId="17DDF281" w14:textId="46A043E1" w:rsidR="003E7B3E" w:rsidRDefault="003E7B3E">
      <w:pPr>
        <w:rPr>
          <w:rFonts w:ascii="Arial" w:eastAsia="Arial" w:hAnsi="Arial" w:cs="Arial"/>
        </w:rPr>
      </w:pPr>
      <w:r>
        <w:rPr>
          <w:rFonts w:ascii="Arial" w:eastAsia="Arial" w:hAnsi="Arial" w:cs="Arial"/>
        </w:rPr>
        <w:t>Motion by Lindsay to send Allen and Darren to the KRWA Conference March 29-31, in the amount of $175(x2) including meals and test fees, seconded by Rick. Motion carried 5-0.</w:t>
      </w:r>
    </w:p>
    <w:p w14:paraId="0D58D6E6" w14:textId="2438E5F6" w:rsidR="003E7B3E" w:rsidRDefault="003E7B3E">
      <w:pPr>
        <w:rPr>
          <w:rFonts w:ascii="Arial" w:eastAsia="Arial" w:hAnsi="Arial" w:cs="Arial"/>
        </w:rPr>
      </w:pPr>
    </w:p>
    <w:p w14:paraId="35DACEE2" w14:textId="10AF1134" w:rsidR="003E7B3E" w:rsidRDefault="003E7B3E">
      <w:pPr>
        <w:rPr>
          <w:rFonts w:ascii="Arial" w:eastAsia="Arial" w:hAnsi="Arial" w:cs="Arial"/>
        </w:rPr>
      </w:pPr>
      <w:r>
        <w:rPr>
          <w:rFonts w:ascii="Arial" w:eastAsia="Arial" w:hAnsi="Arial" w:cs="Arial"/>
        </w:rPr>
        <w:t xml:space="preserve">Motion by Rick to purchase PP4004 </w:t>
      </w:r>
      <w:proofErr w:type="spellStart"/>
      <w:r>
        <w:rPr>
          <w:rFonts w:ascii="Arial" w:eastAsia="Arial" w:hAnsi="Arial" w:cs="Arial"/>
        </w:rPr>
        <w:t>Powerwasher</w:t>
      </w:r>
      <w:proofErr w:type="spellEnd"/>
      <w:r>
        <w:rPr>
          <w:rFonts w:ascii="Arial" w:eastAsia="Arial" w:hAnsi="Arial" w:cs="Arial"/>
        </w:rPr>
        <w:t xml:space="preserve"> in the amount of $6,500, seconded by Lindsay. Motion carried 5-0.</w:t>
      </w:r>
    </w:p>
    <w:p w14:paraId="2733B389" w14:textId="057B58BA" w:rsidR="003E7B3E" w:rsidRDefault="003E7B3E">
      <w:pPr>
        <w:rPr>
          <w:rFonts w:ascii="Arial" w:eastAsia="Arial" w:hAnsi="Arial" w:cs="Arial"/>
        </w:rPr>
      </w:pPr>
    </w:p>
    <w:p w14:paraId="680795C2" w14:textId="754F3C74" w:rsidR="003E7B3E" w:rsidRPr="007852C6" w:rsidRDefault="007852C6">
      <w:pPr>
        <w:rPr>
          <w:rFonts w:ascii="Arial" w:eastAsia="Arial" w:hAnsi="Arial" w:cs="Arial"/>
          <w:b/>
          <w:bCs/>
          <w:u w:val="single"/>
        </w:rPr>
      </w:pPr>
      <w:r w:rsidRPr="007852C6">
        <w:rPr>
          <w:rFonts w:ascii="Arial" w:eastAsia="Arial" w:hAnsi="Arial" w:cs="Arial"/>
          <w:b/>
          <w:bCs/>
          <w:u w:val="single"/>
        </w:rPr>
        <w:t>POLICE</w:t>
      </w:r>
    </w:p>
    <w:p w14:paraId="7BCF14CA" w14:textId="47DAAF25" w:rsidR="007852C6" w:rsidRDefault="007852C6">
      <w:pPr>
        <w:rPr>
          <w:rFonts w:ascii="Arial" w:eastAsia="Arial" w:hAnsi="Arial" w:cs="Arial"/>
        </w:rPr>
      </w:pPr>
      <w:r>
        <w:rPr>
          <w:rFonts w:ascii="Arial" w:eastAsia="Arial" w:hAnsi="Arial" w:cs="Arial"/>
        </w:rPr>
        <w:t>Chief went over reports</w:t>
      </w:r>
    </w:p>
    <w:p w14:paraId="2B7E0193" w14:textId="1C0F23CB" w:rsidR="007852C6" w:rsidRDefault="007852C6">
      <w:pPr>
        <w:rPr>
          <w:rFonts w:ascii="Arial" w:eastAsia="Arial" w:hAnsi="Arial" w:cs="Arial"/>
        </w:rPr>
      </w:pPr>
    </w:p>
    <w:p w14:paraId="0BDCEFDA" w14:textId="52814584" w:rsidR="007852C6" w:rsidRPr="007852C6" w:rsidRDefault="007852C6">
      <w:pPr>
        <w:rPr>
          <w:rFonts w:ascii="Arial" w:eastAsia="Arial" w:hAnsi="Arial" w:cs="Arial"/>
          <w:b/>
          <w:bCs/>
          <w:u w:val="single"/>
        </w:rPr>
      </w:pPr>
      <w:r w:rsidRPr="007852C6">
        <w:rPr>
          <w:rFonts w:ascii="Arial" w:eastAsia="Arial" w:hAnsi="Arial" w:cs="Arial"/>
          <w:b/>
          <w:bCs/>
          <w:u w:val="single"/>
        </w:rPr>
        <w:t>CLERK</w:t>
      </w:r>
    </w:p>
    <w:p w14:paraId="3A942FF7" w14:textId="5CDC99CF" w:rsidR="00682D7D" w:rsidRDefault="007852C6">
      <w:pPr>
        <w:rPr>
          <w:rFonts w:ascii="Arial" w:eastAsia="Arial" w:hAnsi="Arial" w:cs="Arial"/>
        </w:rPr>
      </w:pPr>
      <w:r>
        <w:rPr>
          <w:rFonts w:ascii="Arial" w:eastAsia="Arial" w:hAnsi="Arial" w:cs="Arial"/>
        </w:rPr>
        <w:t>Motion by Rick to allow the Circus in the City Park on September 14</w:t>
      </w:r>
      <w:r w:rsidRPr="007852C6">
        <w:rPr>
          <w:rFonts w:ascii="Arial" w:eastAsia="Arial" w:hAnsi="Arial" w:cs="Arial"/>
          <w:vertAlign w:val="superscript"/>
        </w:rPr>
        <w:t>th</w:t>
      </w:r>
      <w:r>
        <w:rPr>
          <w:rFonts w:ascii="Arial" w:eastAsia="Arial" w:hAnsi="Arial" w:cs="Arial"/>
        </w:rPr>
        <w:t>, seconded by Jay. Motion carried 5-0.</w:t>
      </w:r>
    </w:p>
    <w:p w14:paraId="160574CA" w14:textId="3A430893" w:rsidR="007852C6" w:rsidRDefault="007852C6">
      <w:pPr>
        <w:rPr>
          <w:rFonts w:ascii="Arial" w:eastAsia="Arial" w:hAnsi="Arial" w:cs="Arial"/>
        </w:rPr>
      </w:pPr>
      <w:r>
        <w:rPr>
          <w:rFonts w:ascii="Arial" w:eastAsia="Arial" w:hAnsi="Arial" w:cs="Arial"/>
        </w:rPr>
        <w:t>Motion by Lindsay to donate $50 to Safe Kids Camp, seconded by Rick. Motion carried 5-0.</w:t>
      </w:r>
    </w:p>
    <w:p w14:paraId="38ACCEC9" w14:textId="50111BD1" w:rsidR="007852C6" w:rsidRDefault="007852C6">
      <w:pPr>
        <w:rPr>
          <w:rFonts w:ascii="Arial" w:eastAsia="Arial" w:hAnsi="Arial" w:cs="Arial"/>
        </w:rPr>
      </w:pPr>
      <w:r>
        <w:rPr>
          <w:rFonts w:ascii="Arial" w:eastAsia="Arial" w:hAnsi="Arial" w:cs="Arial"/>
        </w:rPr>
        <w:t>Motion by Rick to issue $900 EMS Stipend for 2022, seconded by Lindsay. Motion carried 5-0.</w:t>
      </w:r>
    </w:p>
    <w:p w14:paraId="789334F3" w14:textId="426349C2" w:rsidR="0040454D" w:rsidRDefault="0040454D">
      <w:pPr>
        <w:rPr>
          <w:rFonts w:ascii="Arial" w:eastAsia="Arial" w:hAnsi="Arial" w:cs="Arial"/>
          <w:b/>
          <w:bCs/>
          <w:u w:val="single"/>
        </w:rPr>
      </w:pPr>
    </w:p>
    <w:p w14:paraId="0A9FFA0C" w14:textId="77777777" w:rsidR="00644556" w:rsidRDefault="00644556">
      <w:pPr>
        <w:rPr>
          <w:rFonts w:ascii="Arial" w:eastAsia="Arial" w:hAnsi="Arial" w:cs="Arial"/>
          <w:b/>
          <w:bCs/>
          <w:u w:val="single"/>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480CDCA9"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t>
      </w:r>
      <w:r w:rsidR="00C62974">
        <w:rPr>
          <w:rFonts w:ascii="Arial" w:eastAsia="Arial" w:hAnsi="Arial" w:cs="Arial"/>
          <w:b/>
          <w:color w:val="000000"/>
        </w:rPr>
        <w:t>Gfeller</w:t>
      </w:r>
      <w:r>
        <w:rPr>
          <w:rFonts w:ascii="Arial" w:eastAsia="Arial" w:hAnsi="Arial" w:cs="Arial"/>
          <w:b/>
          <w:color w:val="000000"/>
        </w:rPr>
        <w:t xml:space="preserve">, Reynolds) </w:t>
      </w:r>
      <w:r>
        <w:rPr>
          <w:rFonts w:ascii="Arial" w:eastAsia="Arial" w:hAnsi="Arial" w:cs="Arial"/>
          <w:color w:val="000000"/>
        </w:rPr>
        <w:t>–</w:t>
      </w:r>
      <w:r w:rsidR="00D201F8">
        <w:rPr>
          <w:rFonts w:ascii="Arial" w:eastAsia="Arial" w:hAnsi="Arial" w:cs="Arial"/>
          <w:color w:val="000000"/>
        </w:rPr>
        <w:t>nothing to report</w:t>
      </w:r>
      <w:r>
        <w:rPr>
          <w:rFonts w:ascii="Arial" w:eastAsia="Arial" w:hAnsi="Arial" w:cs="Arial"/>
          <w:color w:val="000000"/>
        </w:rPr>
        <w: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1D3A5350"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r w:rsidR="00C62974">
        <w:rPr>
          <w:rFonts w:ascii="Arial" w:eastAsia="Arial" w:hAnsi="Arial" w:cs="Arial"/>
          <w:b/>
          <w:color w:val="000000"/>
        </w:rPr>
        <w:t>Spencer, Weems, Reynolds</w:t>
      </w:r>
      <w:r>
        <w:rPr>
          <w:rFonts w:ascii="Arial" w:eastAsia="Arial" w:hAnsi="Arial" w:cs="Arial"/>
          <w:b/>
          <w:color w:val="000000"/>
        </w:rPr>
        <w:t xml:space="preserve">) – </w:t>
      </w:r>
      <w:r w:rsidR="00D201F8">
        <w:rPr>
          <w:rFonts w:ascii="Arial" w:eastAsia="Arial" w:hAnsi="Arial" w:cs="Arial"/>
          <w:color w:val="000000"/>
        </w:rPr>
        <w:t>nothing to report</w:t>
      </w:r>
      <w:r>
        <w:rPr>
          <w:rFonts w:ascii="Arial" w:eastAsia="Arial" w:hAnsi="Arial" w:cs="Arial"/>
          <w:color w:val="000000"/>
        </w:rPr>
        <w: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7B6A3D8B"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r w:rsidR="00C62974">
        <w:rPr>
          <w:rFonts w:ascii="Arial" w:eastAsia="Arial" w:hAnsi="Arial" w:cs="Arial"/>
          <w:b/>
          <w:color w:val="000000"/>
        </w:rPr>
        <w:t>Reynolds</w:t>
      </w:r>
      <w:r>
        <w:rPr>
          <w:rFonts w:ascii="Arial" w:eastAsia="Arial" w:hAnsi="Arial" w:cs="Arial"/>
          <w:b/>
          <w:color w:val="000000"/>
        </w:rPr>
        <w:t>, Gillen) –</w:t>
      </w:r>
      <w:r w:rsidR="00192BA5">
        <w:rPr>
          <w:rFonts w:ascii="Arial" w:eastAsia="Arial" w:hAnsi="Arial" w:cs="Arial"/>
          <w:bCs/>
          <w:color w:val="000000"/>
        </w:rPr>
        <w:t>nothing to report</w:t>
      </w:r>
      <w:r>
        <w:rPr>
          <w:rFonts w:ascii="Arial" w:eastAsia="Arial" w:hAnsi="Arial" w:cs="Arial"/>
        </w:rPr>
        <w:t xml:space="preserve"> </w:t>
      </w:r>
    </w:p>
    <w:p w14:paraId="00000044" w14:textId="77777777" w:rsidR="00103E50" w:rsidRDefault="00103E50" w:rsidP="00C62974">
      <w:pPr>
        <w:pBdr>
          <w:top w:val="nil"/>
          <w:left w:val="nil"/>
          <w:bottom w:val="nil"/>
          <w:right w:val="nil"/>
          <w:between w:val="nil"/>
        </w:pBdr>
        <w:tabs>
          <w:tab w:val="left" w:pos="0"/>
          <w:tab w:val="left" w:pos="2340"/>
        </w:tabs>
        <w:rPr>
          <w:rFonts w:ascii="Arial" w:eastAsia="Arial" w:hAnsi="Arial" w:cs="Arial"/>
        </w:rPr>
      </w:pPr>
    </w:p>
    <w:p w14:paraId="1982A5DE" w14:textId="5A0B7BF2" w:rsidR="00A6401D" w:rsidRPr="00192BA5" w:rsidRDefault="000F231D" w:rsidP="00987A5F">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Park and Swimming Pool (Spencer, Hutchison, Gillen) –</w:t>
      </w:r>
      <w:r w:rsidR="00192BA5">
        <w:rPr>
          <w:rFonts w:ascii="Arial" w:eastAsia="Arial" w:hAnsi="Arial" w:cs="Arial"/>
          <w:b/>
          <w:color w:val="000000"/>
        </w:rPr>
        <w:t xml:space="preserve"> </w:t>
      </w:r>
      <w:r w:rsidR="00192BA5">
        <w:rPr>
          <w:rFonts w:ascii="Arial" w:eastAsia="Arial" w:hAnsi="Arial" w:cs="Arial"/>
          <w:bCs/>
          <w:color w:val="000000"/>
        </w:rPr>
        <w:t>all fall material is down.</w:t>
      </w:r>
    </w:p>
    <w:p w14:paraId="059ECB8F" w14:textId="5E94C517" w:rsidR="00192BA5" w:rsidRDefault="00192BA5" w:rsidP="00192BA5">
      <w:pPr>
        <w:pBdr>
          <w:top w:val="nil"/>
          <w:left w:val="nil"/>
          <w:bottom w:val="nil"/>
          <w:right w:val="nil"/>
          <w:between w:val="nil"/>
        </w:pBdr>
        <w:tabs>
          <w:tab w:val="left" w:pos="0"/>
          <w:tab w:val="left" w:pos="2340"/>
        </w:tabs>
        <w:ind w:left="1095"/>
        <w:rPr>
          <w:rFonts w:ascii="Arial" w:eastAsia="Arial" w:hAnsi="Arial" w:cs="Arial"/>
          <w:color w:val="000000"/>
        </w:rPr>
      </w:pPr>
      <w:r>
        <w:rPr>
          <w:rFonts w:ascii="Arial" w:eastAsia="Arial" w:hAnsi="Arial" w:cs="Arial"/>
          <w:color w:val="000000"/>
        </w:rPr>
        <w:t>Motion by Lindsay to pay POPPS $500, seconded by Jay. Motion carried 5-0.</w:t>
      </w:r>
    </w:p>
    <w:p w14:paraId="00000046"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00000047" w14:textId="61A42B8A" w:rsidR="00103E50" w:rsidRDefault="000F231D" w:rsidP="00D201F8">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r w:rsidR="00C62974">
        <w:rPr>
          <w:rFonts w:ascii="Arial" w:eastAsia="Arial" w:hAnsi="Arial" w:cs="Arial"/>
          <w:b/>
          <w:color w:val="000000"/>
        </w:rPr>
        <w:t>Gill</w:t>
      </w:r>
      <w:r w:rsidR="002210AA">
        <w:rPr>
          <w:rFonts w:ascii="Arial" w:eastAsia="Arial" w:hAnsi="Arial" w:cs="Arial"/>
          <w:b/>
          <w:color w:val="000000"/>
        </w:rPr>
        <w:t>en</w:t>
      </w:r>
      <w:r>
        <w:rPr>
          <w:rFonts w:ascii="Arial" w:eastAsia="Arial" w:hAnsi="Arial" w:cs="Arial"/>
          <w:b/>
          <w:color w:val="000000"/>
        </w:rPr>
        <w:t xml:space="preserve">, Reynolds) – </w:t>
      </w:r>
      <w:r w:rsidR="00192BA5">
        <w:rPr>
          <w:rFonts w:ascii="Arial" w:eastAsia="Arial" w:hAnsi="Arial" w:cs="Arial"/>
        </w:rPr>
        <w:t>nothing to report</w:t>
      </w:r>
      <w:r w:rsidR="004D0A75">
        <w:rPr>
          <w:rFonts w:ascii="Arial" w:eastAsia="Arial" w:hAnsi="Arial" w:cs="Arial"/>
        </w:rPr>
        <w:t>.</w:t>
      </w:r>
    </w:p>
    <w:p w14:paraId="00000048"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color w:val="000000"/>
        </w:rPr>
      </w:pPr>
    </w:p>
    <w:p w14:paraId="433BD325" w14:textId="0C59F806" w:rsidR="00D201F8" w:rsidRDefault="000F231D" w:rsidP="00644556">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 xml:space="preserve">Finance and Ordinance (Spencer, </w:t>
      </w:r>
      <w:r w:rsidR="002210AA">
        <w:rPr>
          <w:rFonts w:ascii="Arial" w:eastAsia="Arial" w:hAnsi="Arial" w:cs="Arial"/>
          <w:b/>
          <w:color w:val="000000"/>
        </w:rPr>
        <w:t>Weems</w:t>
      </w:r>
      <w:r>
        <w:rPr>
          <w:rFonts w:ascii="Arial" w:eastAsia="Arial" w:hAnsi="Arial" w:cs="Arial"/>
          <w:b/>
          <w:color w:val="000000"/>
        </w:rPr>
        <w:t>, Hutchison)</w:t>
      </w:r>
      <w:r>
        <w:rPr>
          <w:rFonts w:ascii="Arial" w:eastAsia="Arial" w:hAnsi="Arial" w:cs="Arial"/>
          <w:color w:val="000000"/>
        </w:rPr>
        <w:t xml:space="preserve"> –</w:t>
      </w:r>
      <w:r w:rsidR="00192BA5">
        <w:rPr>
          <w:rFonts w:ascii="Arial" w:eastAsia="Arial" w:hAnsi="Arial" w:cs="Arial"/>
          <w:color w:val="000000"/>
        </w:rPr>
        <w:t xml:space="preserve"> </w:t>
      </w:r>
    </w:p>
    <w:p w14:paraId="0000004A" w14:textId="2662D23B" w:rsidR="00103E50" w:rsidRDefault="00192BA5" w:rsidP="00192BA5">
      <w:pPr>
        <w:tabs>
          <w:tab w:val="left" w:pos="0"/>
          <w:tab w:val="left" w:pos="1080"/>
        </w:tabs>
        <w:ind w:left="1095"/>
        <w:rPr>
          <w:rFonts w:ascii="Arial" w:eastAsia="Arial" w:hAnsi="Arial" w:cs="Arial"/>
        </w:rPr>
      </w:pPr>
      <w:r>
        <w:rPr>
          <w:rFonts w:ascii="Arial" w:eastAsia="Arial" w:hAnsi="Arial" w:cs="Arial"/>
        </w:rPr>
        <w:t>Motion by Cathy to go into a 15minute executive with Council and Mayor, seconded by Jay. Motion carried 5-0. (9:15pm)</w:t>
      </w:r>
    </w:p>
    <w:p w14:paraId="3827D7AF" w14:textId="247A8288" w:rsidR="00192BA5" w:rsidRDefault="00192BA5" w:rsidP="00192BA5">
      <w:pPr>
        <w:tabs>
          <w:tab w:val="left" w:pos="0"/>
          <w:tab w:val="left" w:pos="1080"/>
        </w:tabs>
        <w:ind w:left="1095"/>
        <w:rPr>
          <w:rFonts w:ascii="Arial" w:eastAsia="Arial" w:hAnsi="Arial" w:cs="Arial"/>
        </w:rPr>
      </w:pPr>
      <w:r>
        <w:rPr>
          <w:rFonts w:ascii="Arial" w:eastAsia="Arial" w:hAnsi="Arial" w:cs="Arial"/>
        </w:rPr>
        <w:t>Back at 9:32pm</w:t>
      </w:r>
    </w:p>
    <w:p w14:paraId="0AEE655D" w14:textId="73684875" w:rsidR="00192BA5" w:rsidRDefault="00192BA5" w:rsidP="00192BA5">
      <w:pPr>
        <w:tabs>
          <w:tab w:val="left" w:pos="0"/>
          <w:tab w:val="left" w:pos="1080"/>
        </w:tabs>
        <w:ind w:left="1095"/>
        <w:rPr>
          <w:rFonts w:ascii="Arial" w:eastAsia="Arial" w:hAnsi="Arial" w:cs="Arial"/>
        </w:rPr>
      </w:pPr>
      <w:r>
        <w:rPr>
          <w:rFonts w:ascii="Arial" w:eastAsia="Arial" w:hAnsi="Arial" w:cs="Arial"/>
        </w:rPr>
        <w:t xml:space="preserve">Motion by Rick to amend the credit card process </w:t>
      </w:r>
      <w:r w:rsidR="007953D2">
        <w:rPr>
          <w:rFonts w:ascii="Arial" w:eastAsia="Arial" w:hAnsi="Arial" w:cs="Arial"/>
        </w:rPr>
        <w:t>to include all cc receipts to be scanned, seconded by Cathy. Motion carried 5-0.</w:t>
      </w:r>
    </w:p>
    <w:p w14:paraId="02B0A7DE" w14:textId="77777777" w:rsidR="007953D2" w:rsidRDefault="007953D2" w:rsidP="00192BA5">
      <w:pPr>
        <w:tabs>
          <w:tab w:val="left" w:pos="0"/>
          <w:tab w:val="left" w:pos="1080"/>
        </w:tabs>
        <w:ind w:left="1095"/>
        <w:rPr>
          <w:rFonts w:ascii="Arial" w:eastAsia="Arial" w:hAnsi="Arial" w:cs="Arial"/>
        </w:rPr>
      </w:pPr>
    </w:p>
    <w:p w14:paraId="6C1F0CA8" w14:textId="0415482D" w:rsidR="002210AA" w:rsidRPr="00644556" w:rsidRDefault="000F231D" w:rsidP="002210AA">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sidRPr="00644556">
        <w:rPr>
          <w:rFonts w:ascii="Arial" w:eastAsia="Arial" w:hAnsi="Arial" w:cs="Arial"/>
          <w:b/>
          <w:color w:val="000000"/>
        </w:rPr>
        <w:t>Economic Development Committee (Gfeller, Hutchison) –</w:t>
      </w:r>
      <w:r w:rsidR="007953D2">
        <w:rPr>
          <w:rFonts w:ascii="Arial" w:eastAsia="Arial" w:hAnsi="Arial" w:cs="Arial"/>
          <w:b/>
          <w:color w:val="000000"/>
        </w:rPr>
        <w:t xml:space="preserve"> </w:t>
      </w:r>
      <w:r w:rsidR="007953D2" w:rsidRPr="007953D2">
        <w:rPr>
          <w:rFonts w:ascii="Arial" w:eastAsia="Arial" w:hAnsi="Arial" w:cs="Arial"/>
          <w:bCs/>
          <w:color w:val="000000"/>
        </w:rPr>
        <w:t>wants to look at a beer garden again for events.</w:t>
      </w:r>
    </w:p>
    <w:p w14:paraId="54860464" w14:textId="77777777" w:rsidR="00644556" w:rsidRPr="00644556" w:rsidRDefault="00644556" w:rsidP="00644556">
      <w:pPr>
        <w:pBdr>
          <w:top w:val="nil"/>
          <w:left w:val="nil"/>
          <w:bottom w:val="nil"/>
          <w:right w:val="nil"/>
          <w:between w:val="nil"/>
        </w:pBdr>
        <w:tabs>
          <w:tab w:val="left" w:pos="0"/>
          <w:tab w:val="left" w:pos="2340"/>
          <w:tab w:val="left" w:pos="7375"/>
        </w:tabs>
        <w:ind w:right="-342"/>
        <w:rPr>
          <w:rFonts w:ascii="Arial" w:eastAsia="Arial" w:hAnsi="Arial" w:cs="Arial"/>
          <w:color w:val="000000"/>
        </w:rPr>
      </w:pPr>
    </w:p>
    <w:p w14:paraId="21D57CAA" w14:textId="31CC32B6" w:rsidR="002A7FB1" w:rsidRPr="00D201F8" w:rsidRDefault="000F231D" w:rsidP="002210AA">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t>
      </w:r>
      <w:r w:rsidR="002210AA">
        <w:rPr>
          <w:rFonts w:ascii="Arial" w:eastAsia="Arial" w:hAnsi="Arial" w:cs="Arial"/>
          <w:b/>
          <w:color w:val="000000"/>
        </w:rPr>
        <w:t>Hutchison, Weems</w:t>
      </w:r>
      <w:r>
        <w:rPr>
          <w:rFonts w:ascii="Arial" w:eastAsia="Arial" w:hAnsi="Arial" w:cs="Arial"/>
          <w:b/>
          <w:color w:val="000000"/>
        </w:rPr>
        <w:t>) –</w:t>
      </w:r>
    </w:p>
    <w:p w14:paraId="4C444AD5" w14:textId="3ED04147" w:rsidR="00D201F8" w:rsidRDefault="007953D2" w:rsidP="00D201F8">
      <w:pPr>
        <w:pStyle w:val="ListParagraph"/>
        <w:rPr>
          <w:rFonts w:ascii="Arial" w:eastAsia="Arial" w:hAnsi="Arial" w:cs="Arial"/>
          <w:color w:val="000000"/>
        </w:rPr>
      </w:pPr>
      <w:r>
        <w:rPr>
          <w:rFonts w:ascii="Arial" w:eastAsia="Arial" w:hAnsi="Arial" w:cs="Arial"/>
          <w:color w:val="000000"/>
        </w:rPr>
        <w:t xml:space="preserve">Motion by Lindsay to go into a </w:t>
      </w:r>
      <w:proofErr w:type="gramStart"/>
      <w:r>
        <w:rPr>
          <w:rFonts w:ascii="Arial" w:eastAsia="Arial" w:hAnsi="Arial" w:cs="Arial"/>
          <w:color w:val="000000"/>
        </w:rPr>
        <w:t>5 minute</w:t>
      </w:r>
      <w:proofErr w:type="gramEnd"/>
      <w:r>
        <w:rPr>
          <w:rFonts w:ascii="Arial" w:eastAsia="Arial" w:hAnsi="Arial" w:cs="Arial"/>
          <w:color w:val="000000"/>
        </w:rPr>
        <w:t xml:space="preserve"> executive to discuss non-elected personnel with clerk, council and mayor, seconded by Jay. Motion carried 5-0. (9:42pm)</w:t>
      </w:r>
    </w:p>
    <w:p w14:paraId="56651469" w14:textId="26B3A763" w:rsidR="007953D2" w:rsidRDefault="007953D2" w:rsidP="00D201F8">
      <w:pPr>
        <w:pStyle w:val="ListParagraph"/>
        <w:rPr>
          <w:rFonts w:ascii="Arial" w:eastAsia="Arial" w:hAnsi="Arial" w:cs="Arial"/>
          <w:color w:val="000000"/>
        </w:rPr>
      </w:pPr>
      <w:r>
        <w:rPr>
          <w:rFonts w:ascii="Arial" w:eastAsia="Arial" w:hAnsi="Arial" w:cs="Arial"/>
          <w:color w:val="000000"/>
        </w:rPr>
        <w:t>Back at 9:47pm</w:t>
      </w:r>
    </w:p>
    <w:p w14:paraId="55294274" w14:textId="0833EE0D" w:rsidR="007953D2" w:rsidRDefault="007953D2" w:rsidP="00D201F8">
      <w:pPr>
        <w:pStyle w:val="ListParagraph"/>
        <w:rPr>
          <w:rFonts w:ascii="Arial" w:eastAsia="Arial" w:hAnsi="Arial" w:cs="Arial"/>
          <w:color w:val="000000"/>
        </w:rPr>
      </w:pPr>
      <w:r>
        <w:rPr>
          <w:rFonts w:ascii="Arial" w:eastAsia="Arial" w:hAnsi="Arial" w:cs="Arial"/>
          <w:color w:val="000000"/>
        </w:rPr>
        <w:t xml:space="preserve">Motion by Lindsay to re-enter into executive </w:t>
      </w:r>
      <w:r w:rsidR="002640DF">
        <w:rPr>
          <w:rFonts w:ascii="Arial" w:eastAsia="Arial" w:hAnsi="Arial" w:cs="Arial"/>
          <w:color w:val="000000"/>
        </w:rPr>
        <w:t>for 10 minutes with clerk, mayor, council and Chief Burke to discuss non-elected personnel, seconded by Jay. Motion carried 5-0. (9:49pm)</w:t>
      </w:r>
    </w:p>
    <w:p w14:paraId="4B40148E" w14:textId="788F2AAC" w:rsidR="002640DF" w:rsidRDefault="002640DF" w:rsidP="00D201F8">
      <w:pPr>
        <w:pStyle w:val="ListParagraph"/>
        <w:rPr>
          <w:rFonts w:ascii="Arial" w:eastAsia="Arial" w:hAnsi="Arial" w:cs="Arial"/>
          <w:color w:val="000000"/>
        </w:rPr>
      </w:pPr>
      <w:r>
        <w:rPr>
          <w:rFonts w:ascii="Arial" w:eastAsia="Arial" w:hAnsi="Arial" w:cs="Arial"/>
          <w:color w:val="000000"/>
        </w:rPr>
        <w:t>Back at 9:59pm with no action.</w:t>
      </w:r>
    </w:p>
    <w:p w14:paraId="3F69AE5A" w14:textId="77777777" w:rsidR="007953D2" w:rsidRDefault="007953D2" w:rsidP="00D201F8">
      <w:pPr>
        <w:pStyle w:val="ListParagraph"/>
        <w:rPr>
          <w:rFonts w:ascii="Arial" w:eastAsia="Arial" w:hAnsi="Arial" w:cs="Arial"/>
          <w:color w:val="000000"/>
        </w:rPr>
      </w:pPr>
    </w:p>
    <w:p w14:paraId="101D39EF" w14:textId="77777777" w:rsidR="00D201F8" w:rsidRDefault="00D201F8" w:rsidP="00D201F8">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1545BFA9" w:rsidR="002A7FB1" w:rsidRDefault="004D0A75">
      <w:pPr>
        <w:tabs>
          <w:tab w:val="left" w:pos="2340"/>
        </w:tabs>
        <w:ind w:right="-342"/>
        <w:rPr>
          <w:rFonts w:ascii="Arial" w:eastAsia="Arial" w:hAnsi="Arial" w:cs="Arial"/>
        </w:rPr>
      </w:pPr>
      <w:r>
        <w:rPr>
          <w:rFonts w:ascii="Arial" w:eastAsia="Arial" w:hAnsi="Arial" w:cs="Arial"/>
        </w:rPr>
        <w:t>Nothing to report.</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030C98AD"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2640DF">
        <w:rPr>
          <w:rFonts w:ascii="Arial" w:eastAsia="Arial" w:hAnsi="Arial" w:cs="Arial"/>
        </w:rPr>
        <w:t>February 14</w:t>
      </w:r>
      <w:r>
        <w:rPr>
          <w:rFonts w:ascii="Arial" w:eastAsia="Arial" w:hAnsi="Arial" w:cs="Arial"/>
        </w:rPr>
        <w:t xml:space="preserve"> Regular Meeting</w:t>
      </w:r>
    </w:p>
    <w:p w14:paraId="00000055" w14:textId="4EF3C332"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D201F8">
        <w:rPr>
          <w:rFonts w:ascii="Arial" w:eastAsia="Arial" w:hAnsi="Arial" w:cs="Arial"/>
        </w:rPr>
        <w:t>2</w:t>
      </w:r>
      <w:r w:rsidR="002640DF">
        <w:rPr>
          <w:rFonts w:ascii="Arial" w:eastAsia="Arial" w:hAnsi="Arial" w:cs="Arial"/>
        </w:rPr>
        <w:t>B</w:t>
      </w:r>
      <w:r>
        <w:rPr>
          <w:rFonts w:ascii="Arial" w:eastAsia="Arial" w:hAnsi="Arial" w:cs="Arial"/>
        </w:rPr>
        <w:tab/>
        <w:t xml:space="preserve">            </w:t>
      </w:r>
    </w:p>
    <w:p w14:paraId="00000056" w14:textId="66A59900"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D201F8">
        <w:rPr>
          <w:rFonts w:ascii="Arial" w:eastAsia="Arial" w:hAnsi="Arial" w:cs="Arial"/>
        </w:rPr>
        <w:t>2</w:t>
      </w:r>
      <w:r w:rsidR="002640DF">
        <w:rPr>
          <w:rFonts w:ascii="Arial" w:eastAsia="Arial" w:hAnsi="Arial" w:cs="Arial"/>
        </w:rPr>
        <w:t>B</w:t>
      </w:r>
      <w:r w:rsidR="002A7FB1">
        <w:rPr>
          <w:rFonts w:ascii="Arial" w:eastAsia="Arial" w:hAnsi="Arial" w:cs="Arial"/>
        </w:rPr>
        <w:t xml:space="preserve"> </w:t>
      </w:r>
      <w:r>
        <w:rPr>
          <w:rFonts w:ascii="Arial" w:eastAsia="Arial" w:hAnsi="Arial" w:cs="Arial"/>
        </w:rPr>
        <w:t xml:space="preserve">extra tax &amp; benefits </w:t>
      </w:r>
    </w:p>
    <w:p w14:paraId="00000057" w14:textId="5B71D876"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w:t>
      </w:r>
      <w:r w:rsidR="002210AA">
        <w:rPr>
          <w:rFonts w:ascii="Arial" w:eastAsia="Arial" w:hAnsi="Arial" w:cs="Arial"/>
        </w:rPr>
        <w:t xml:space="preserve">2 </w:t>
      </w:r>
      <w:r w:rsidR="00D201F8">
        <w:rPr>
          <w:rFonts w:ascii="Arial" w:eastAsia="Arial" w:hAnsi="Arial" w:cs="Arial"/>
        </w:rPr>
        <w:t>2</w:t>
      </w:r>
      <w:r w:rsidR="002640DF">
        <w:rPr>
          <w:rFonts w:ascii="Arial" w:eastAsia="Arial" w:hAnsi="Arial" w:cs="Arial"/>
        </w:rPr>
        <w:t>B</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lastRenderedPageBreak/>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661B5492" w14:textId="77777777" w:rsidR="002640DF" w:rsidRDefault="002640DF">
      <w:pPr>
        <w:tabs>
          <w:tab w:val="left" w:pos="0"/>
          <w:tab w:val="left" w:pos="2340"/>
        </w:tabs>
        <w:rPr>
          <w:rFonts w:ascii="Arial" w:eastAsia="Arial" w:hAnsi="Arial" w:cs="Arial"/>
          <w:b/>
        </w:rPr>
      </w:pPr>
    </w:p>
    <w:p w14:paraId="27507C54" w14:textId="77777777" w:rsidR="002640DF" w:rsidRDefault="002640DF">
      <w:pPr>
        <w:tabs>
          <w:tab w:val="left" w:pos="0"/>
          <w:tab w:val="left" w:pos="2340"/>
        </w:tabs>
        <w:rPr>
          <w:rFonts w:ascii="Arial" w:eastAsia="Arial" w:hAnsi="Arial" w:cs="Arial"/>
          <w:b/>
        </w:rPr>
      </w:pPr>
    </w:p>
    <w:p w14:paraId="0528FE17" w14:textId="77777777" w:rsidR="002640DF" w:rsidRDefault="002640DF">
      <w:pPr>
        <w:tabs>
          <w:tab w:val="left" w:pos="0"/>
          <w:tab w:val="left" w:pos="2340"/>
        </w:tabs>
        <w:rPr>
          <w:rFonts w:ascii="Arial" w:eastAsia="Arial" w:hAnsi="Arial" w:cs="Arial"/>
          <w:b/>
        </w:rPr>
      </w:pPr>
    </w:p>
    <w:p w14:paraId="0000005E" w14:textId="55BE6B58"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7D826727"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D201F8">
        <w:rPr>
          <w:rFonts w:ascii="Arial" w:eastAsia="Arial" w:hAnsi="Arial" w:cs="Arial"/>
        </w:rPr>
        <w:t>Rick</w:t>
      </w:r>
      <w:r>
        <w:rPr>
          <w:rFonts w:ascii="Arial" w:eastAsia="Arial" w:hAnsi="Arial" w:cs="Arial"/>
        </w:rPr>
        <w:t xml:space="preserve"> to adjourn the meeting at</w:t>
      </w:r>
      <w:r w:rsidR="002A7FB1">
        <w:rPr>
          <w:rFonts w:ascii="Arial" w:eastAsia="Arial" w:hAnsi="Arial" w:cs="Arial"/>
        </w:rPr>
        <w:t xml:space="preserve"> </w:t>
      </w:r>
      <w:r w:rsidR="002640DF">
        <w:rPr>
          <w:rFonts w:ascii="Arial" w:eastAsia="Arial" w:hAnsi="Arial" w:cs="Arial"/>
        </w:rPr>
        <w:t xml:space="preserve">10:00 </w:t>
      </w:r>
      <w:r w:rsidR="002A7FB1">
        <w:rPr>
          <w:rFonts w:ascii="Arial" w:eastAsia="Arial" w:hAnsi="Arial" w:cs="Arial"/>
        </w:rPr>
        <w:t>p</w:t>
      </w:r>
      <w:r>
        <w:rPr>
          <w:rFonts w:ascii="Arial" w:eastAsia="Arial" w:hAnsi="Arial" w:cs="Arial"/>
        </w:rPr>
        <w:t xml:space="preserve">.m.  Motion was seconded by </w:t>
      </w:r>
      <w:r w:rsidR="002640DF">
        <w:rPr>
          <w:rFonts w:ascii="Arial" w:eastAsia="Arial" w:hAnsi="Arial" w:cs="Arial"/>
        </w:rPr>
        <w:t>Jay</w:t>
      </w:r>
      <w:r>
        <w:rPr>
          <w:rFonts w:ascii="Arial" w:eastAsia="Arial" w:hAnsi="Arial" w:cs="Arial"/>
        </w:rPr>
        <w:t xml:space="preserve">. Motion carried </w:t>
      </w:r>
      <w:r w:rsidR="00D201F8">
        <w:rPr>
          <w:rFonts w:ascii="Arial" w:eastAsia="Arial" w:hAnsi="Arial" w:cs="Arial"/>
        </w:rPr>
        <w:t>5</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r>
        <w:rPr>
          <w:rFonts w:ascii="Arial" w:eastAsia="Arial" w:hAnsi="Arial" w:cs="Arial"/>
        </w:rPr>
        <w:t>Jylle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13BB4"/>
    <w:rsid w:val="00027805"/>
    <w:rsid w:val="000318C5"/>
    <w:rsid w:val="000621C4"/>
    <w:rsid w:val="0008782A"/>
    <w:rsid w:val="000A3929"/>
    <w:rsid w:val="000A47A2"/>
    <w:rsid w:val="000D64AC"/>
    <w:rsid w:val="000F231D"/>
    <w:rsid w:val="00103E50"/>
    <w:rsid w:val="00151622"/>
    <w:rsid w:val="001801A2"/>
    <w:rsid w:val="00192BA5"/>
    <w:rsid w:val="00195A26"/>
    <w:rsid w:val="001D2761"/>
    <w:rsid w:val="002210AA"/>
    <w:rsid w:val="002640DF"/>
    <w:rsid w:val="00286E16"/>
    <w:rsid w:val="00292D84"/>
    <w:rsid w:val="002A7FB1"/>
    <w:rsid w:val="0032684B"/>
    <w:rsid w:val="00354D52"/>
    <w:rsid w:val="003A7EA2"/>
    <w:rsid w:val="003B5782"/>
    <w:rsid w:val="003E7B3E"/>
    <w:rsid w:val="003F41C2"/>
    <w:rsid w:val="0040454D"/>
    <w:rsid w:val="004109DB"/>
    <w:rsid w:val="00414B80"/>
    <w:rsid w:val="004203A1"/>
    <w:rsid w:val="00422187"/>
    <w:rsid w:val="004514CF"/>
    <w:rsid w:val="00457EAA"/>
    <w:rsid w:val="004D0A75"/>
    <w:rsid w:val="00534CB3"/>
    <w:rsid w:val="005468A0"/>
    <w:rsid w:val="00566B7E"/>
    <w:rsid w:val="005A5BA4"/>
    <w:rsid w:val="005C2509"/>
    <w:rsid w:val="00644556"/>
    <w:rsid w:val="00661478"/>
    <w:rsid w:val="00682D7D"/>
    <w:rsid w:val="006C0130"/>
    <w:rsid w:val="00715621"/>
    <w:rsid w:val="007852C6"/>
    <w:rsid w:val="007953D2"/>
    <w:rsid w:val="00800A2B"/>
    <w:rsid w:val="008525D4"/>
    <w:rsid w:val="008707AF"/>
    <w:rsid w:val="008970F7"/>
    <w:rsid w:val="008F182F"/>
    <w:rsid w:val="0090410B"/>
    <w:rsid w:val="00946CC9"/>
    <w:rsid w:val="009641CC"/>
    <w:rsid w:val="00987A5F"/>
    <w:rsid w:val="00A55A16"/>
    <w:rsid w:val="00A62A30"/>
    <w:rsid w:val="00A6401D"/>
    <w:rsid w:val="00B16136"/>
    <w:rsid w:val="00B905D2"/>
    <w:rsid w:val="00BB1022"/>
    <w:rsid w:val="00C06DCE"/>
    <w:rsid w:val="00C36679"/>
    <w:rsid w:val="00C62974"/>
    <w:rsid w:val="00CD0895"/>
    <w:rsid w:val="00CE4E2A"/>
    <w:rsid w:val="00D07648"/>
    <w:rsid w:val="00D15A64"/>
    <w:rsid w:val="00D201F8"/>
    <w:rsid w:val="00D63643"/>
    <w:rsid w:val="00DA20D3"/>
    <w:rsid w:val="00DF2939"/>
    <w:rsid w:val="00E0617D"/>
    <w:rsid w:val="00E80833"/>
    <w:rsid w:val="00F5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5</cp:revision>
  <cp:lastPrinted>2021-12-10T21:01:00Z</cp:lastPrinted>
  <dcterms:created xsi:type="dcterms:W3CDTF">2022-03-03T14:07:00Z</dcterms:created>
  <dcterms:modified xsi:type="dcterms:W3CDTF">2022-03-21T21:48:00Z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